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DD0" w:rsidRDefault="001865A7" w:rsidP="001865A7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1865A7">
        <w:rPr>
          <w:rFonts w:ascii="Arial" w:hAnsi="Arial" w:cs="Arial"/>
          <w:b/>
          <w:sz w:val="32"/>
          <w:szCs w:val="32"/>
          <w:u w:val="single"/>
        </w:rPr>
        <w:t>MEMORIAL DESCRITIVO</w:t>
      </w:r>
    </w:p>
    <w:p w:rsidR="001865A7" w:rsidRPr="001865A7" w:rsidRDefault="001865A7" w:rsidP="001865A7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:rsidR="001865A7" w:rsidRPr="009E4B4B" w:rsidRDefault="001865A7" w:rsidP="001865A7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9E4B4B">
        <w:rPr>
          <w:rFonts w:ascii="Arial" w:hAnsi="Arial" w:cs="Arial"/>
          <w:b/>
          <w:sz w:val="24"/>
          <w:szCs w:val="24"/>
          <w:u w:val="single"/>
        </w:rPr>
        <w:t>IDENTIFICAÇÃO</w:t>
      </w:r>
    </w:p>
    <w:p w:rsidR="001865A7" w:rsidRDefault="001865A7" w:rsidP="001865A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C556F" w:rsidRPr="009E4B4B" w:rsidRDefault="001C556F" w:rsidP="001865A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865A7" w:rsidRDefault="001865A7" w:rsidP="001865A7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9E4B4B">
        <w:rPr>
          <w:rFonts w:ascii="Arial" w:hAnsi="Arial" w:cs="Arial"/>
          <w:sz w:val="24"/>
          <w:szCs w:val="24"/>
        </w:rPr>
        <w:t>Objeto:</w:t>
      </w:r>
      <w:r w:rsidRPr="009E4B4B">
        <w:rPr>
          <w:rFonts w:ascii="Arial" w:hAnsi="Arial" w:cs="Arial"/>
          <w:sz w:val="24"/>
          <w:szCs w:val="24"/>
        </w:rPr>
        <w:tab/>
      </w:r>
      <w:r w:rsidRPr="009E4B4B">
        <w:rPr>
          <w:rFonts w:ascii="Arial" w:hAnsi="Arial" w:cs="Arial"/>
          <w:sz w:val="24"/>
          <w:szCs w:val="24"/>
        </w:rPr>
        <w:tab/>
      </w:r>
      <w:r w:rsidR="00672CB6">
        <w:rPr>
          <w:rFonts w:ascii="Arial" w:hAnsi="Arial" w:cs="Arial"/>
          <w:b/>
          <w:sz w:val="24"/>
          <w:szCs w:val="24"/>
        </w:rPr>
        <w:t>IMPLANTAÇÃO DE QUADRA DE FUTEBOL SOCIETY</w:t>
      </w:r>
    </w:p>
    <w:p w:rsidR="00672CB6" w:rsidRPr="009E4B4B" w:rsidRDefault="00672CB6" w:rsidP="001865A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865A7" w:rsidRPr="009E4B4B" w:rsidRDefault="001865A7" w:rsidP="001865A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E4B4B">
        <w:rPr>
          <w:rFonts w:ascii="Arial" w:hAnsi="Arial" w:cs="Arial"/>
          <w:sz w:val="24"/>
          <w:szCs w:val="24"/>
        </w:rPr>
        <w:t>Município:</w:t>
      </w:r>
      <w:r w:rsidRPr="009E4B4B">
        <w:rPr>
          <w:rFonts w:ascii="Arial" w:hAnsi="Arial" w:cs="Arial"/>
          <w:sz w:val="24"/>
          <w:szCs w:val="24"/>
        </w:rPr>
        <w:tab/>
      </w:r>
      <w:r w:rsidRPr="009E4B4B">
        <w:rPr>
          <w:rFonts w:ascii="Arial" w:hAnsi="Arial" w:cs="Arial"/>
          <w:sz w:val="24"/>
          <w:szCs w:val="24"/>
        </w:rPr>
        <w:tab/>
      </w:r>
      <w:r w:rsidRPr="009E4B4B">
        <w:rPr>
          <w:rFonts w:ascii="Arial" w:hAnsi="Arial" w:cs="Arial"/>
          <w:b/>
          <w:sz w:val="24"/>
          <w:szCs w:val="24"/>
        </w:rPr>
        <w:t>ESTÂNCIA TURÍSTICA DE IBITINGA</w:t>
      </w:r>
    </w:p>
    <w:p w:rsidR="001865A7" w:rsidRPr="009E4B4B" w:rsidRDefault="001865A7" w:rsidP="001865A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865A7" w:rsidRPr="009E4B4B" w:rsidRDefault="001865A7" w:rsidP="001865A7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9E4B4B">
        <w:rPr>
          <w:rFonts w:ascii="Arial" w:hAnsi="Arial" w:cs="Arial"/>
          <w:sz w:val="24"/>
          <w:szCs w:val="24"/>
        </w:rPr>
        <w:t>Proprietário:</w:t>
      </w:r>
      <w:r w:rsidRPr="009E4B4B">
        <w:rPr>
          <w:rFonts w:ascii="Arial" w:hAnsi="Arial" w:cs="Arial"/>
          <w:sz w:val="24"/>
          <w:szCs w:val="24"/>
        </w:rPr>
        <w:tab/>
      </w:r>
      <w:r w:rsidRPr="009E4B4B">
        <w:rPr>
          <w:rFonts w:ascii="Arial" w:hAnsi="Arial" w:cs="Arial"/>
          <w:sz w:val="24"/>
          <w:szCs w:val="24"/>
        </w:rPr>
        <w:tab/>
      </w:r>
      <w:r w:rsidRPr="009E4B4B">
        <w:rPr>
          <w:rFonts w:ascii="Arial" w:hAnsi="Arial" w:cs="Arial"/>
          <w:b/>
          <w:sz w:val="24"/>
          <w:szCs w:val="24"/>
        </w:rPr>
        <w:t>PREFEITURA MUNICIPAL DA ESTÂNCIA TURÍSTICA DE</w:t>
      </w:r>
    </w:p>
    <w:p w:rsidR="001865A7" w:rsidRPr="009E4B4B" w:rsidRDefault="001865A7" w:rsidP="001865A7">
      <w:pPr>
        <w:spacing w:after="0" w:line="240" w:lineRule="auto"/>
        <w:ind w:left="1416" w:firstLine="708"/>
        <w:jc w:val="both"/>
        <w:rPr>
          <w:rFonts w:ascii="Arial" w:hAnsi="Arial" w:cs="Arial"/>
          <w:b/>
          <w:sz w:val="24"/>
          <w:szCs w:val="24"/>
        </w:rPr>
      </w:pPr>
      <w:r w:rsidRPr="009E4B4B">
        <w:rPr>
          <w:rFonts w:ascii="Arial" w:hAnsi="Arial" w:cs="Arial"/>
          <w:b/>
          <w:sz w:val="24"/>
          <w:szCs w:val="24"/>
        </w:rPr>
        <w:t>IBITINGA</w:t>
      </w:r>
    </w:p>
    <w:p w:rsidR="001865A7" w:rsidRPr="009E4B4B" w:rsidRDefault="001865A7" w:rsidP="001865A7">
      <w:pPr>
        <w:spacing w:after="0" w:line="240" w:lineRule="auto"/>
        <w:ind w:left="1416" w:firstLine="708"/>
        <w:jc w:val="both"/>
        <w:rPr>
          <w:rFonts w:ascii="Arial" w:hAnsi="Arial" w:cs="Arial"/>
          <w:sz w:val="24"/>
          <w:szCs w:val="24"/>
        </w:rPr>
      </w:pPr>
    </w:p>
    <w:p w:rsidR="001865A7" w:rsidRPr="009E4B4B" w:rsidRDefault="001865A7" w:rsidP="001865A7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9E4B4B">
        <w:rPr>
          <w:rFonts w:ascii="Arial" w:hAnsi="Arial" w:cs="Arial"/>
          <w:sz w:val="24"/>
          <w:szCs w:val="24"/>
        </w:rPr>
        <w:t>Resp. Técnico:</w:t>
      </w:r>
      <w:r w:rsidRPr="009E4B4B">
        <w:rPr>
          <w:rFonts w:ascii="Arial" w:hAnsi="Arial" w:cs="Arial"/>
          <w:sz w:val="24"/>
          <w:szCs w:val="24"/>
        </w:rPr>
        <w:tab/>
      </w:r>
      <w:r w:rsidRPr="009E4B4B">
        <w:rPr>
          <w:rFonts w:ascii="Arial" w:hAnsi="Arial" w:cs="Arial"/>
          <w:b/>
          <w:sz w:val="24"/>
          <w:szCs w:val="24"/>
        </w:rPr>
        <w:t>ENG. ANTONIO CARLOS DE CAIRES</w:t>
      </w:r>
    </w:p>
    <w:p w:rsidR="001865A7" w:rsidRPr="009E4B4B" w:rsidRDefault="008738A7" w:rsidP="001865A7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proofErr w:type="gramStart"/>
      <w:r>
        <w:rPr>
          <w:rFonts w:ascii="Arial" w:hAnsi="Arial" w:cs="Arial"/>
          <w:b/>
          <w:sz w:val="24"/>
          <w:szCs w:val="24"/>
        </w:rPr>
        <w:t>Crea</w:t>
      </w:r>
      <w:proofErr w:type="gramEnd"/>
      <w:r>
        <w:rPr>
          <w:rFonts w:ascii="Arial" w:hAnsi="Arial" w:cs="Arial"/>
          <w:b/>
          <w:sz w:val="24"/>
          <w:szCs w:val="24"/>
        </w:rPr>
        <w:t>/SP 060.1</w:t>
      </w:r>
      <w:r w:rsidR="001865A7" w:rsidRPr="009E4B4B">
        <w:rPr>
          <w:rFonts w:ascii="Arial" w:hAnsi="Arial" w:cs="Arial"/>
          <w:b/>
          <w:sz w:val="24"/>
          <w:szCs w:val="24"/>
        </w:rPr>
        <w:t>53.827-9</w:t>
      </w:r>
    </w:p>
    <w:p w:rsidR="001865A7" w:rsidRPr="009E4B4B" w:rsidRDefault="001865A7" w:rsidP="001865A7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9E4B4B">
        <w:rPr>
          <w:rFonts w:ascii="Arial" w:hAnsi="Arial" w:cs="Arial"/>
          <w:b/>
          <w:sz w:val="24"/>
          <w:szCs w:val="24"/>
        </w:rPr>
        <w:tab/>
      </w:r>
      <w:r w:rsidRPr="009E4B4B">
        <w:rPr>
          <w:rFonts w:ascii="Arial" w:hAnsi="Arial" w:cs="Arial"/>
          <w:b/>
          <w:sz w:val="24"/>
          <w:szCs w:val="24"/>
        </w:rPr>
        <w:tab/>
      </w:r>
      <w:r w:rsidRPr="009E4B4B">
        <w:rPr>
          <w:rFonts w:ascii="Arial" w:hAnsi="Arial" w:cs="Arial"/>
          <w:b/>
          <w:sz w:val="24"/>
          <w:szCs w:val="24"/>
        </w:rPr>
        <w:tab/>
        <w:t>Secretário de Obras</w:t>
      </w:r>
    </w:p>
    <w:p w:rsidR="001865A7" w:rsidRPr="009E4B4B" w:rsidRDefault="001865A7" w:rsidP="001865A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72CB6" w:rsidRDefault="001865A7" w:rsidP="00672CB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9E4B4B">
        <w:rPr>
          <w:rFonts w:ascii="Arial" w:hAnsi="Arial" w:cs="Arial"/>
          <w:sz w:val="24"/>
          <w:szCs w:val="24"/>
        </w:rPr>
        <w:t>Local:</w:t>
      </w:r>
      <w:r w:rsidRPr="009E4B4B">
        <w:rPr>
          <w:rFonts w:ascii="Arial" w:hAnsi="Arial" w:cs="Arial"/>
          <w:sz w:val="24"/>
          <w:szCs w:val="24"/>
        </w:rPr>
        <w:tab/>
      </w:r>
      <w:r w:rsidRPr="009E4B4B">
        <w:rPr>
          <w:rFonts w:ascii="Arial" w:hAnsi="Arial" w:cs="Arial"/>
          <w:sz w:val="24"/>
          <w:szCs w:val="24"/>
        </w:rPr>
        <w:tab/>
      </w:r>
      <w:r w:rsidRPr="009E4B4B">
        <w:rPr>
          <w:rFonts w:ascii="Arial" w:hAnsi="Arial" w:cs="Arial"/>
          <w:sz w:val="24"/>
          <w:szCs w:val="24"/>
        </w:rPr>
        <w:tab/>
      </w:r>
      <w:r w:rsidR="00672CB6">
        <w:rPr>
          <w:rFonts w:ascii="Arial" w:hAnsi="Arial" w:cs="Arial"/>
          <w:b/>
          <w:sz w:val="24"/>
          <w:szCs w:val="24"/>
        </w:rPr>
        <w:t xml:space="preserve">RUA CATSUMI ITAO S/Nº, ESQUINA COM RUA </w:t>
      </w:r>
      <w:proofErr w:type="gramStart"/>
      <w:r w:rsidR="00672CB6">
        <w:rPr>
          <w:rFonts w:ascii="Arial" w:hAnsi="Arial" w:cs="Arial"/>
          <w:b/>
          <w:sz w:val="24"/>
          <w:szCs w:val="24"/>
        </w:rPr>
        <w:t>13</w:t>
      </w:r>
      <w:proofErr w:type="gramEnd"/>
    </w:p>
    <w:p w:rsidR="00672CB6" w:rsidRPr="00D66979" w:rsidRDefault="00672CB6" w:rsidP="00672CB6">
      <w:pPr>
        <w:spacing w:after="0" w:line="240" w:lineRule="auto"/>
        <w:ind w:left="1416" w:firstLine="708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JARDIM SANTO EXPEDITO</w:t>
      </w:r>
    </w:p>
    <w:p w:rsidR="00352EC7" w:rsidRDefault="00352EC7" w:rsidP="001865A7">
      <w:pPr>
        <w:spacing w:after="0" w:line="36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732020" w:rsidRDefault="00732020" w:rsidP="001865A7">
      <w:pPr>
        <w:spacing w:after="0" w:line="36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1865A7" w:rsidRPr="009E4B4B" w:rsidRDefault="001865A7" w:rsidP="001865A7">
      <w:pPr>
        <w:spacing w:after="0" w:line="36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9E4B4B">
        <w:rPr>
          <w:rFonts w:ascii="Arial" w:hAnsi="Arial" w:cs="Arial"/>
          <w:b/>
          <w:sz w:val="24"/>
          <w:szCs w:val="24"/>
          <w:u w:val="single"/>
        </w:rPr>
        <w:t>INTRODUÇÃO</w:t>
      </w:r>
    </w:p>
    <w:p w:rsidR="001865A7" w:rsidRPr="00266713" w:rsidRDefault="001865A7" w:rsidP="001865A7">
      <w:pPr>
        <w:spacing w:after="0" w:line="360" w:lineRule="auto"/>
        <w:jc w:val="both"/>
        <w:rPr>
          <w:rFonts w:ascii="Arial" w:hAnsi="Arial" w:cs="Arial"/>
          <w:sz w:val="16"/>
          <w:szCs w:val="16"/>
          <w:u w:val="single"/>
        </w:rPr>
      </w:pPr>
    </w:p>
    <w:p w:rsidR="001865A7" w:rsidRPr="009E4B4B" w:rsidRDefault="001865A7" w:rsidP="001865A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E4B4B">
        <w:rPr>
          <w:rFonts w:ascii="Arial" w:hAnsi="Arial" w:cs="Arial"/>
          <w:sz w:val="24"/>
          <w:szCs w:val="24"/>
        </w:rPr>
        <w:t xml:space="preserve">Este memorial descritivo tem por finalidade descrever os procedimentos </w:t>
      </w:r>
      <w:r w:rsidR="00672CB6">
        <w:rPr>
          <w:rFonts w:ascii="Arial" w:hAnsi="Arial" w:cs="Arial"/>
          <w:sz w:val="24"/>
          <w:szCs w:val="24"/>
        </w:rPr>
        <w:t xml:space="preserve">necessários para a execução do embasamento de concreto e do sistema de drenagem de águas pluviais para implantação de uma quadra de futebol </w:t>
      </w:r>
      <w:proofErr w:type="spellStart"/>
      <w:r w:rsidR="00672CB6">
        <w:rPr>
          <w:rFonts w:ascii="Arial" w:hAnsi="Arial" w:cs="Arial"/>
          <w:sz w:val="24"/>
          <w:szCs w:val="24"/>
        </w:rPr>
        <w:t>society</w:t>
      </w:r>
      <w:proofErr w:type="spellEnd"/>
      <w:r w:rsidR="00732020">
        <w:rPr>
          <w:rFonts w:ascii="Arial" w:hAnsi="Arial" w:cs="Arial"/>
          <w:sz w:val="24"/>
          <w:szCs w:val="24"/>
        </w:rPr>
        <w:t xml:space="preserve"> no local acima descrito.</w:t>
      </w:r>
    </w:p>
    <w:p w:rsidR="001865A7" w:rsidRPr="009E4B4B" w:rsidRDefault="001865A7" w:rsidP="001865A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1865A7" w:rsidRPr="009E4B4B" w:rsidRDefault="001865A7" w:rsidP="001865A7">
      <w:pPr>
        <w:spacing w:after="0" w:line="36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9E4B4B">
        <w:rPr>
          <w:rFonts w:ascii="Arial" w:hAnsi="Arial" w:cs="Arial"/>
          <w:b/>
          <w:sz w:val="24"/>
          <w:szCs w:val="24"/>
          <w:u w:val="single"/>
        </w:rPr>
        <w:t>QUALIDADE DOS SERVIÇOS E MATERIAIS</w:t>
      </w:r>
    </w:p>
    <w:p w:rsidR="001865A7" w:rsidRPr="00266713" w:rsidRDefault="001865A7" w:rsidP="001865A7">
      <w:pPr>
        <w:spacing w:after="0" w:line="360" w:lineRule="auto"/>
        <w:jc w:val="both"/>
        <w:rPr>
          <w:rFonts w:ascii="Arial" w:hAnsi="Arial" w:cs="Arial"/>
          <w:b/>
          <w:sz w:val="16"/>
          <w:szCs w:val="16"/>
          <w:u w:val="single"/>
        </w:rPr>
      </w:pPr>
    </w:p>
    <w:p w:rsidR="001865A7" w:rsidRDefault="001865A7" w:rsidP="001865A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E4B4B">
        <w:rPr>
          <w:rFonts w:ascii="Arial" w:hAnsi="Arial" w:cs="Arial"/>
          <w:sz w:val="24"/>
          <w:szCs w:val="24"/>
        </w:rPr>
        <w:t xml:space="preserve">Os serviços a </w:t>
      </w:r>
      <w:r w:rsidR="00352EC7">
        <w:rPr>
          <w:rFonts w:ascii="Arial" w:hAnsi="Arial" w:cs="Arial"/>
          <w:sz w:val="24"/>
          <w:szCs w:val="24"/>
        </w:rPr>
        <w:t xml:space="preserve">serem </w:t>
      </w:r>
      <w:r w:rsidRPr="009E4B4B">
        <w:rPr>
          <w:rFonts w:ascii="Arial" w:hAnsi="Arial" w:cs="Arial"/>
          <w:sz w:val="24"/>
          <w:szCs w:val="24"/>
        </w:rPr>
        <w:t>executados deverão obedecer rigorosamente às boas técnicas adotadas usualmente na engenharia, em consonância com os critérios de aceitação e rejeição prescritos nas Normas Técnicas em vigor.</w:t>
      </w:r>
    </w:p>
    <w:p w:rsidR="00921787" w:rsidRPr="009E4B4B" w:rsidRDefault="00921787" w:rsidP="001865A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732020" w:rsidRDefault="001865A7" w:rsidP="00732020">
      <w:pPr>
        <w:pStyle w:val="Recuodecorpodetexto21"/>
        <w:spacing w:line="360" w:lineRule="auto"/>
        <w:ind w:firstLine="0"/>
        <w:rPr>
          <w:rFonts w:eastAsiaTheme="minorHAnsi" w:cs="Arial"/>
          <w:kern w:val="0"/>
          <w:szCs w:val="24"/>
          <w:lang w:eastAsia="en-US"/>
        </w:rPr>
      </w:pPr>
      <w:r w:rsidRPr="009E4B4B">
        <w:rPr>
          <w:rFonts w:eastAsiaTheme="minorHAnsi" w:cs="Arial"/>
          <w:kern w:val="0"/>
          <w:szCs w:val="24"/>
          <w:lang w:eastAsia="en-US"/>
        </w:rPr>
        <w:t>A aplicação dos materiais será rigorosamente supervisionada pela fiscalização, não sendo aceito aquele cuja qualidade seja inferior às especificadas. Em caso de dúvidas, a fiscalização poderá exigir ensaios ou dem</w:t>
      </w:r>
      <w:r w:rsidR="00D66979">
        <w:rPr>
          <w:rFonts w:eastAsiaTheme="minorHAnsi" w:cs="Arial"/>
          <w:kern w:val="0"/>
          <w:szCs w:val="24"/>
          <w:lang w:eastAsia="en-US"/>
        </w:rPr>
        <w:t>ais comprovações necessárias e a</w:t>
      </w:r>
      <w:r w:rsidRPr="009E4B4B">
        <w:rPr>
          <w:rFonts w:eastAsiaTheme="minorHAnsi" w:cs="Arial"/>
          <w:kern w:val="0"/>
          <w:szCs w:val="24"/>
          <w:lang w:eastAsia="en-US"/>
        </w:rPr>
        <w:t xml:space="preserve"> seu inteiro critério.</w:t>
      </w:r>
    </w:p>
    <w:p w:rsidR="00D946A9" w:rsidRPr="009E4B4B" w:rsidRDefault="00D946A9" w:rsidP="00732020">
      <w:pPr>
        <w:pStyle w:val="Recuodecorpodetexto21"/>
        <w:spacing w:line="360" w:lineRule="auto"/>
        <w:ind w:firstLine="0"/>
        <w:rPr>
          <w:rFonts w:cs="Arial"/>
          <w:b/>
          <w:szCs w:val="24"/>
          <w:u w:val="single"/>
        </w:rPr>
      </w:pPr>
      <w:r w:rsidRPr="009E4B4B">
        <w:rPr>
          <w:rFonts w:cs="Arial"/>
          <w:b/>
          <w:szCs w:val="24"/>
          <w:u w:val="single"/>
        </w:rPr>
        <w:lastRenderedPageBreak/>
        <w:t>MATERIAIS E EQUIPAMENTOS</w:t>
      </w:r>
    </w:p>
    <w:p w:rsidR="00D946A9" w:rsidRPr="00142A7D" w:rsidRDefault="00D946A9" w:rsidP="00D946A9">
      <w:pPr>
        <w:spacing w:after="0" w:line="360" w:lineRule="auto"/>
        <w:jc w:val="both"/>
        <w:rPr>
          <w:rFonts w:ascii="Arial" w:hAnsi="Arial" w:cs="Arial"/>
          <w:b/>
          <w:sz w:val="16"/>
          <w:szCs w:val="16"/>
          <w:u w:val="single"/>
        </w:rPr>
      </w:pPr>
    </w:p>
    <w:p w:rsidR="00D946A9" w:rsidRPr="009E4B4B" w:rsidRDefault="00D946A9" w:rsidP="00F42874">
      <w:pPr>
        <w:pStyle w:val="Recuodecorpodetexto31"/>
        <w:ind w:firstLine="0"/>
        <w:rPr>
          <w:rFonts w:cs="Times New Roman"/>
        </w:rPr>
      </w:pPr>
      <w:r w:rsidRPr="009E4B4B">
        <w:rPr>
          <w:rFonts w:cs="Times New Roman"/>
        </w:rPr>
        <w:t>Todo material e equipamento necessário para a execução dos trabalhos, bem como, a vigilância do canteiro como um to</w:t>
      </w:r>
      <w:r w:rsidR="009E4B4B" w:rsidRPr="009E4B4B">
        <w:rPr>
          <w:rFonts w:cs="Times New Roman"/>
        </w:rPr>
        <w:t>do será de responsabilidade da e</w:t>
      </w:r>
      <w:r w:rsidRPr="009E4B4B">
        <w:rPr>
          <w:rFonts w:cs="Times New Roman"/>
        </w:rPr>
        <w:t>mpresa vencedora.</w:t>
      </w:r>
    </w:p>
    <w:p w:rsidR="00D946A9" w:rsidRPr="00142A7D" w:rsidRDefault="00D946A9" w:rsidP="00F42874">
      <w:pPr>
        <w:pStyle w:val="Recuodecorpodetexto31"/>
        <w:ind w:firstLine="0"/>
        <w:rPr>
          <w:rFonts w:cs="Times New Roman"/>
          <w:sz w:val="16"/>
          <w:szCs w:val="16"/>
        </w:rPr>
      </w:pPr>
    </w:p>
    <w:p w:rsidR="00D946A9" w:rsidRPr="009E4B4B" w:rsidRDefault="00D946A9" w:rsidP="00F42874">
      <w:pPr>
        <w:spacing w:after="0" w:line="240" w:lineRule="auto"/>
        <w:jc w:val="both"/>
        <w:rPr>
          <w:rFonts w:ascii="Arial" w:hAnsi="Arial"/>
          <w:sz w:val="24"/>
          <w:szCs w:val="24"/>
        </w:rPr>
      </w:pPr>
      <w:r w:rsidRPr="009E4B4B">
        <w:rPr>
          <w:rFonts w:ascii="Arial" w:hAnsi="Arial"/>
          <w:sz w:val="24"/>
          <w:szCs w:val="24"/>
        </w:rPr>
        <w:t>Os materiais serão estocados sob a responsabilidade</w:t>
      </w:r>
      <w:r w:rsidR="009E4B4B" w:rsidRPr="009E4B4B">
        <w:rPr>
          <w:rFonts w:ascii="Arial" w:hAnsi="Arial"/>
          <w:sz w:val="24"/>
          <w:szCs w:val="24"/>
        </w:rPr>
        <w:t xml:space="preserve"> da e</w:t>
      </w:r>
      <w:r w:rsidRPr="009E4B4B">
        <w:rPr>
          <w:rFonts w:ascii="Arial" w:hAnsi="Arial"/>
          <w:sz w:val="24"/>
          <w:szCs w:val="24"/>
        </w:rPr>
        <w:t>mpresa vencedora, bem como, o transporte dos mesmos até o local da obra.</w:t>
      </w:r>
    </w:p>
    <w:p w:rsidR="00D946A9" w:rsidRPr="00142A7D" w:rsidRDefault="00D946A9" w:rsidP="00F42874">
      <w:pPr>
        <w:spacing w:after="0" w:line="240" w:lineRule="auto"/>
        <w:jc w:val="both"/>
        <w:rPr>
          <w:rFonts w:ascii="Arial" w:hAnsi="Arial"/>
          <w:sz w:val="16"/>
          <w:szCs w:val="16"/>
        </w:rPr>
      </w:pPr>
    </w:p>
    <w:p w:rsidR="001865A7" w:rsidRPr="009E4B4B" w:rsidRDefault="00D946A9" w:rsidP="00F42874">
      <w:pPr>
        <w:pStyle w:val="Corpodetexto"/>
        <w:spacing w:after="0"/>
        <w:jc w:val="both"/>
        <w:rPr>
          <w:rFonts w:ascii="Arial" w:hAnsi="Arial"/>
        </w:rPr>
      </w:pPr>
      <w:r w:rsidRPr="009E4B4B">
        <w:rPr>
          <w:rFonts w:ascii="Arial" w:hAnsi="Arial"/>
        </w:rPr>
        <w:t xml:space="preserve">A </w:t>
      </w:r>
      <w:r w:rsidR="009E4B4B">
        <w:rPr>
          <w:rFonts w:ascii="Arial" w:hAnsi="Arial"/>
        </w:rPr>
        <w:t>empresa vencedora</w:t>
      </w:r>
      <w:r w:rsidRPr="009E4B4B">
        <w:rPr>
          <w:rFonts w:ascii="Arial" w:hAnsi="Arial"/>
        </w:rPr>
        <w:t xml:space="preserve"> deverá recolher a </w:t>
      </w:r>
      <w:r w:rsidRPr="009E4B4B">
        <w:rPr>
          <w:rFonts w:ascii="Arial" w:hAnsi="Arial"/>
          <w:b/>
        </w:rPr>
        <w:t>ART</w:t>
      </w:r>
      <w:r w:rsidRPr="009E4B4B">
        <w:rPr>
          <w:rFonts w:ascii="Arial" w:hAnsi="Arial"/>
        </w:rPr>
        <w:t xml:space="preserve"> (Anotação de Responsabilidade Técnica) referente à responsabilidade técnica pela execução dos serviços ora especificados. Todas as ART's recolhidas deverão ter cópias encaminhadas ao Setor de Licitações para arquivamento junto ao processo administrativo de licitação da obra.</w:t>
      </w:r>
    </w:p>
    <w:p w:rsidR="00F42874" w:rsidRDefault="00F42874" w:rsidP="00D946A9">
      <w:pPr>
        <w:pStyle w:val="Corpodetexto"/>
        <w:spacing w:after="0" w:line="360" w:lineRule="auto"/>
        <w:jc w:val="both"/>
        <w:rPr>
          <w:rFonts w:ascii="Arial" w:hAnsi="Arial"/>
          <w:sz w:val="16"/>
          <w:szCs w:val="16"/>
        </w:rPr>
      </w:pPr>
    </w:p>
    <w:p w:rsidR="00142A7D" w:rsidRPr="00142A7D" w:rsidRDefault="00142A7D" w:rsidP="00D946A9">
      <w:pPr>
        <w:pStyle w:val="Corpodetexto"/>
        <w:spacing w:after="0" w:line="360" w:lineRule="auto"/>
        <w:jc w:val="both"/>
        <w:rPr>
          <w:rFonts w:ascii="Arial" w:hAnsi="Arial"/>
          <w:sz w:val="16"/>
          <w:szCs w:val="16"/>
        </w:rPr>
      </w:pPr>
    </w:p>
    <w:p w:rsidR="00D946A9" w:rsidRPr="009E4B4B" w:rsidRDefault="00D946A9" w:rsidP="00D946A9">
      <w:pPr>
        <w:spacing w:after="0" w:line="36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9E4B4B">
        <w:rPr>
          <w:rFonts w:ascii="Arial" w:hAnsi="Arial" w:cs="Arial"/>
          <w:b/>
          <w:sz w:val="24"/>
          <w:szCs w:val="24"/>
          <w:u w:val="single"/>
        </w:rPr>
        <w:t>DESCRIÇÃO DOS SERVIÇOS</w:t>
      </w:r>
    </w:p>
    <w:p w:rsidR="003E3AAE" w:rsidRPr="00142A7D" w:rsidRDefault="003E3AAE" w:rsidP="00D946A9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:rsidR="002524DB" w:rsidRPr="002524DB" w:rsidRDefault="00732020" w:rsidP="002524DB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PLACA DE IDENTIFICAÇÃO DA OBRA</w:t>
      </w:r>
    </w:p>
    <w:p w:rsidR="002524DB" w:rsidRPr="00142A7D" w:rsidRDefault="002524DB" w:rsidP="002524DB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</w:p>
    <w:p w:rsidR="00732020" w:rsidRDefault="00732020" w:rsidP="0073202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PLACA DE IDENTIFICAÇÃO DA OBRA</w:t>
      </w:r>
    </w:p>
    <w:p w:rsidR="00732020" w:rsidRPr="00045AF2" w:rsidRDefault="00732020" w:rsidP="0073202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2"/>
          <w:szCs w:val="12"/>
        </w:rPr>
      </w:pPr>
    </w:p>
    <w:p w:rsidR="00732020" w:rsidRDefault="00732020" w:rsidP="0073202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32020">
        <w:rPr>
          <w:rFonts w:ascii="Arial" w:hAnsi="Arial" w:cs="Arial"/>
          <w:sz w:val="24"/>
          <w:szCs w:val="24"/>
        </w:rPr>
        <w:t>Será medido por área de placa executada (m²).</w:t>
      </w:r>
    </w:p>
    <w:p w:rsidR="00732020" w:rsidRPr="00045AF2" w:rsidRDefault="00732020" w:rsidP="0073202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2"/>
          <w:szCs w:val="12"/>
        </w:rPr>
      </w:pPr>
    </w:p>
    <w:p w:rsidR="00732020" w:rsidRDefault="00732020" w:rsidP="0073202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32020">
        <w:rPr>
          <w:rFonts w:ascii="Arial" w:hAnsi="Arial" w:cs="Arial"/>
          <w:sz w:val="24"/>
          <w:szCs w:val="24"/>
        </w:rPr>
        <w:t>O item remunera o fornecimento de materiais, acessórios para fixação e a mão-de-obra</w:t>
      </w:r>
      <w:r>
        <w:rPr>
          <w:rFonts w:ascii="Arial" w:hAnsi="Arial" w:cs="Arial"/>
          <w:sz w:val="24"/>
          <w:szCs w:val="24"/>
        </w:rPr>
        <w:t xml:space="preserve"> </w:t>
      </w:r>
      <w:r w:rsidRPr="00732020">
        <w:rPr>
          <w:rFonts w:ascii="Arial" w:hAnsi="Arial" w:cs="Arial"/>
          <w:sz w:val="24"/>
          <w:szCs w:val="24"/>
        </w:rPr>
        <w:t>necessária para instalação de placa para identificação da obra, englobando os módulos</w:t>
      </w:r>
      <w:r>
        <w:rPr>
          <w:rFonts w:ascii="Arial" w:hAnsi="Arial" w:cs="Arial"/>
          <w:sz w:val="24"/>
          <w:szCs w:val="24"/>
        </w:rPr>
        <w:t xml:space="preserve"> </w:t>
      </w:r>
      <w:r w:rsidRPr="00732020">
        <w:rPr>
          <w:rFonts w:ascii="Arial" w:hAnsi="Arial" w:cs="Arial"/>
          <w:sz w:val="24"/>
          <w:szCs w:val="24"/>
        </w:rPr>
        <w:t>referentes às placas do Governo do Estado de São Paulo, da empresa Gerenciadora, e do</w:t>
      </w:r>
      <w:r>
        <w:rPr>
          <w:rFonts w:ascii="Arial" w:hAnsi="Arial" w:cs="Arial"/>
          <w:sz w:val="24"/>
          <w:szCs w:val="24"/>
        </w:rPr>
        <w:t xml:space="preserve"> </w:t>
      </w:r>
      <w:r w:rsidRPr="00732020">
        <w:rPr>
          <w:rFonts w:ascii="Arial" w:hAnsi="Arial" w:cs="Arial"/>
          <w:sz w:val="24"/>
          <w:szCs w:val="24"/>
        </w:rPr>
        <w:t>cronograma da obra, constituída por: chapa em aço galvanizado nº16 ou nº18, com tratamento</w:t>
      </w:r>
      <w:r>
        <w:rPr>
          <w:rFonts w:ascii="Arial" w:hAnsi="Arial" w:cs="Arial"/>
          <w:sz w:val="24"/>
          <w:szCs w:val="24"/>
        </w:rPr>
        <w:t xml:space="preserve"> </w:t>
      </w:r>
      <w:r w:rsidRPr="00732020">
        <w:rPr>
          <w:rFonts w:ascii="Arial" w:hAnsi="Arial" w:cs="Arial"/>
          <w:sz w:val="24"/>
          <w:szCs w:val="24"/>
        </w:rPr>
        <w:t>anticorrosivo resistente às intempéries; Fundo em compensado de madeira, espessura de</w:t>
      </w:r>
      <w:r>
        <w:rPr>
          <w:rFonts w:ascii="Arial" w:hAnsi="Arial" w:cs="Arial"/>
          <w:sz w:val="24"/>
          <w:szCs w:val="24"/>
        </w:rPr>
        <w:t xml:space="preserve"> </w:t>
      </w:r>
      <w:r w:rsidRPr="00732020">
        <w:rPr>
          <w:rFonts w:ascii="Arial" w:hAnsi="Arial" w:cs="Arial"/>
          <w:sz w:val="24"/>
          <w:szCs w:val="24"/>
        </w:rPr>
        <w:t xml:space="preserve">12 mm; </w:t>
      </w:r>
      <w:proofErr w:type="spellStart"/>
      <w:r w:rsidRPr="00732020">
        <w:rPr>
          <w:rFonts w:ascii="Arial" w:hAnsi="Arial" w:cs="Arial"/>
          <w:sz w:val="24"/>
          <w:szCs w:val="24"/>
        </w:rPr>
        <w:t>requadro</w:t>
      </w:r>
      <w:proofErr w:type="spellEnd"/>
      <w:r w:rsidRPr="00732020">
        <w:rPr>
          <w:rFonts w:ascii="Arial" w:hAnsi="Arial" w:cs="Arial"/>
          <w:sz w:val="24"/>
          <w:szCs w:val="24"/>
        </w:rPr>
        <w:t xml:space="preserve"> e estrutura em madeira; Marcas, logomarcas, assinaturas e título da obra,</w:t>
      </w:r>
      <w:r>
        <w:rPr>
          <w:rFonts w:ascii="Arial" w:hAnsi="Arial" w:cs="Arial"/>
          <w:sz w:val="24"/>
          <w:szCs w:val="24"/>
        </w:rPr>
        <w:t xml:space="preserve"> </w:t>
      </w:r>
      <w:r w:rsidRPr="00732020">
        <w:rPr>
          <w:rFonts w:ascii="Arial" w:hAnsi="Arial" w:cs="Arial"/>
          <w:sz w:val="24"/>
          <w:szCs w:val="24"/>
        </w:rPr>
        <w:t>conforme especificações do Manual de Padronização de Assinaturas do Governo do Estado de</w:t>
      </w:r>
      <w:r>
        <w:rPr>
          <w:rFonts w:ascii="Arial" w:hAnsi="Arial" w:cs="Arial"/>
          <w:sz w:val="24"/>
          <w:szCs w:val="24"/>
        </w:rPr>
        <w:t xml:space="preserve"> </w:t>
      </w:r>
      <w:r w:rsidRPr="00732020">
        <w:rPr>
          <w:rFonts w:ascii="Arial" w:hAnsi="Arial" w:cs="Arial"/>
          <w:sz w:val="24"/>
          <w:szCs w:val="24"/>
        </w:rPr>
        <w:t xml:space="preserve">São Paulo e da empresa Gerenciadora; Pontaletes de </w:t>
      </w:r>
      <w:proofErr w:type="spellStart"/>
      <w:r w:rsidRPr="00732020">
        <w:rPr>
          <w:rFonts w:ascii="Arial" w:hAnsi="Arial" w:cs="Arial"/>
          <w:sz w:val="24"/>
          <w:szCs w:val="24"/>
        </w:rPr>
        <w:t>Quarubarana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r w:rsidRPr="00732020">
        <w:rPr>
          <w:rFonts w:ascii="Arial" w:hAnsi="Arial" w:cs="Arial"/>
          <w:sz w:val="24"/>
          <w:szCs w:val="24"/>
        </w:rPr>
        <w:t>Cedrinho</w:t>
      </w:r>
      <w:r>
        <w:rPr>
          <w:rFonts w:ascii="Arial" w:hAnsi="Arial" w:cs="Arial"/>
          <w:sz w:val="24"/>
          <w:szCs w:val="24"/>
        </w:rPr>
        <w:t xml:space="preserve"> </w:t>
      </w:r>
      <w:r w:rsidRPr="00732020">
        <w:rPr>
          <w:rFonts w:ascii="Arial" w:hAnsi="Arial" w:cs="Arial"/>
          <w:sz w:val="24"/>
          <w:szCs w:val="24"/>
        </w:rPr>
        <w:t>ou</w:t>
      </w:r>
      <w:r>
        <w:rPr>
          <w:rFonts w:ascii="Arial" w:hAnsi="Arial" w:cs="Arial"/>
          <w:sz w:val="24"/>
          <w:szCs w:val="24"/>
        </w:rPr>
        <w:t xml:space="preserve"> Cambará de </w:t>
      </w:r>
      <w:proofErr w:type="gramStart"/>
      <w:r>
        <w:rPr>
          <w:rFonts w:ascii="Arial" w:hAnsi="Arial" w:cs="Arial"/>
          <w:sz w:val="24"/>
          <w:szCs w:val="24"/>
        </w:rPr>
        <w:t>3</w:t>
      </w:r>
      <w:proofErr w:type="gramEnd"/>
      <w:r>
        <w:rPr>
          <w:rFonts w:ascii="Arial" w:hAnsi="Arial" w:cs="Arial"/>
          <w:sz w:val="24"/>
          <w:szCs w:val="24"/>
        </w:rPr>
        <w:t>" x 3".</w:t>
      </w:r>
    </w:p>
    <w:p w:rsidR="00732020" w:rsidRDefault="00732020" w:rsidP="0073202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32020" w:rsidRDefault="00732020" w:rsidP="0073202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32020" w:rsidRPr="00732020" w:rsidRDefault="00732020" w:rsidP="0073202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LIMPEZA DO TERRENO</w:t>
      </w:r>
    </w:p>
    <w:p w:rsidR="00732020" w:rsidRDefault="00732020" w:rsidP="0073202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732020" w:rsidRDefault="00732020" w:rsidP="0073202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32020">
        <w:rPr>
          <w:rFonts w:ascii="Arial" w:hAnsi="Arial" w:cs="Arial"/>
          <w:sz w:val="24"/>
          <w:szCs w:val="24"/>
        </w:rPr>
        <w:t>LIMPEZA MECANIZADA DO TERRENO, INCLUSIVE TRONCOS ATÉ 15 CM DE DIÂMETRO, COM</w:t>
      </w:r>
      <w:r>
        <w:rPr>
          <w:rFonts w:ascii="Arial" w:hAnsi="Arial" w:cs="Arial"/>
          <w:sz w:val="24"/>
          <w:szCs w:val="24"/>
        </w:rPr>
        <w:t xml:space="preserve"> </w:t>
      </w:r>
      <w:r w:rsidRPr="00732020">
        <w:rPr>
          <w:rFonts w:ascii="Arial" w:hAnsi="Arial" w:cs="Arial"/>
          <w:sz w:val="24"/>
          <w:szCs w:val="24"/>
        </w:rPr>
        <w:t>CAMINHÃO À DISPOSIÇÃO, DENTRO E FORA DA OBRA, COM TRANSPORTE NO RAIO DE ATÉ</w:t>
      </w:r>
      <w:r>
        <w:rPr>
          <w:rFonts w:ascii="Arial" w:hAnsi="Arial" w:cs="Arial"/>
          <w:sz w:val="24"/>
          <w:szCs w:val="24"/>
        </w:rPr>
        <w:t xml:space="preserve"> </w:t>
      </w:r>
      <w:r w:rsidRPr="00732020">
        <w:rPr>
          <w:rFonts w:ascii="Arial" w:hAnsi="Arial" w:cs="Arial"/>
          <w:sz w:val="24"/>
          <w:szCs w:val="24"/>
        </w:rPr>
        <w:t xml:space="preserve">1,0 </w:t>
      </w:r>
      <w:proofErr w:type="gramStart"/>
      <w:r w:rsidRPr="00732020">
        <w:rPr>
          <w:rFonts w:ascii="Arial" w:hAnsi="Arial" w:cs="Arial"/>
          <w:sz w:val="24"/>
          <w:szCs w:val="24"/>
        </w:rPr>
        <w:t>KM</w:t>
      </w:r>
      <w:proofErr w:type="gramEnd"/>
    </w:p>
    <w:p w:rsidR="00732020" w:rsidRPr="00045AF2" w:rsidRDefault="00732020" w:rsidP="0073202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2"/>
          <w:szCs w:val="12"/>
        </w:rPr>
      </w:pPr>
    </w:p>
    <w:p w:rsidR="00732020" w:rsidRDefault="00732020" w:rsidP="0073202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32020">
        <w:rPr>
          <w:rFonts w:ascii="Arial" w:hAnsi="Arial" w:cs="Arial"/>
          <w:sz w:val="24"/>
          <w:szCs w:val="24"/>
        </w:rPr>
        <w:t xml:space="preserve">Será medido pela área real de terreno, onde ocorrer </w:t>
      </w:r>
      <w:proofErr w:type="gramStart"/>
      <w:r w:rsidRPr="00732020">
        <w:rPr>
          <w:rFonts w:ascii="Arial" w:hAnsi="Arial" w:cs="Arial"/>
          <w:sz w:val="24"/>
          <w:szCs w:val="24"/>
        </w:rPr>
        <w:t>a</w:t>
      </w:r>
      <w:proofErr w:type="gramEnd"/>
      <w:r w:rsidRPr="00732020">
        <w:rPr>
          <w:rFonts w:ascii="Arial" w:hAnsi="Arial" w:cs="Arial"/>
          <w:sz w:val="24"/>
          <w:szCs w:val="24"/>
        </w:rPr>
        <w:t xml:space="preserve"> limpeza mecanizada de vegetação (m²).</w:t>
      </w:r>
    </w:p>
    <w:p w:rsidR="00732020" w:rsidRPr="00045AF2" w:rsidRDefault="00732020" w:rsidP="0073202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2"/>
          <w:szCs w:val="12"/>
        </w:rPr>
      </w:pPr>
    </w:p>
    <w:p w:rsidR="00732020" w:rsidRDefault="00732020" w:rsidP="0073202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32020">
        <w:rPr>
          <w:rFonts w:ascii="Arial" w:hAnsi="Arial" w:cs="Arial"/>
          <w:sz w:val="24"/>
          <w:szCs w:val="24"/>
        </w:rPr>
        <w:t>O item remunera o fornecimento de caminhão basculante, equipamentos, a mão-de-obra</w:t>
      </w:r>
      <w:r>
        <w:rPr>
          <w:rFonts w:ascii="Arial" w:hAnsi="Arial" w:cs="Arial"/>
          <w:sz w:val="24"/>
          <w:szCs w:val="24"/>
        </w:rPr>
        <w:t xml:space="preserve"> </w:t>
      </w:r>
      <w:r w:rsidRPr="00732020">
        <w:rPr>
          <w:rFonts w:ascii="Arial" w:hAnsi="Arial" w:cs="Arial"/>
          <w:sz w:val="24"/>
          <w:szCs w:val="24"/>
        </w:rPr>
        <w:t>necessária e ferramentas auxiliares para a execução dos serviços executados mecanicamente e</w:t>
      </w:r>
      <w:r>
        <w:rPr>
          <w:rFonts w:ascii="Arial" w:hAnsi="Arial" w:cs="Arial"/>
          <w:sz w:val="24"/>
          <w:szCs w:val="24"/>
        </w:rPr>
        <w:t xml:space="preserve"> </w:t>
      </w:r>
      <w:r w:rsidRPr="00732020">
        <w:rPr>
          <w:rFonts w:ascii="Arial" w:hAnsi="Arial" w:cs="Arial"/>
          <w:sz w:val="24"/>
          <w:szCs w:val="24"/>
        </w:rPr>
        <w:t xml:space="preserve">manualmente com auxílio de ferramental </w:t>
      </w:r>
      <w:r w:rsidRPr="00732020">
        <w:rPr>
          <w:rFonts w:ascii="Arial" w:hAnsi="Arial" w:cs="Arial"/>
          <w:sz w:val="24"/>
          <w:szCs w:val="24"/>
        </w:rPr>
        <w:lastRenderedPageBreak/>
        <w:t>apropriado para a roçada, derrubada de árvores e</w:t>
      </w:r>
      <w:r>
        <w:rPr>
          <w:rFonts w:ascii="Arial" w:hAnsi="Arial" w:cs="Arial"/>
          <w:sz w:val="24"/>
          <w:szCs w:val="24"/>
        </w:rPr>
        <w:t xml:space="preserve"> </w:t>
      </w:r>
      <w:r w:rsidRPr="00732020">
        <w:rPr>
          <w:rFonts w:ascii="Arial" w:hAnsi="Arial" w:cs="Arial"/>
          <w:sz w:val="24"/>
          <w:szCs w:val="24"/>
        </w:rPr>
        <w:t>arbustos, destocamento, fragmentação de galhos e troncos, empilhamento e transporte,</w:t>
      </w:r>
      <w:r>
        <w:rPr>
          <w:rFonts w:ascii="Arial" w:hAnsi="Arial" w:cs="Arial"/>
          <w:sz w:val="24"/>
          <w:szCs w:val="24"/>
        </w:rPr>
        <w:t xml:space="preserve"> </w:t>
      </w:r>
      <w:r w:rsidRPr="00732020">
        <w:rPr>
          <w:rFonts w:ascii="Arial" w:hAnsi="Arial" w:cs="Arial"/>
          <w:sz w:val="24"/>
          <w:szCs w:val="24"/>
        </w:rPr>
        <w:t>abrangendo: a remoção de vegetação, árvores e arbustos, com diâmetro do tronco até 15 cm,</w:t>
      </w:r>
      <w:r>
        <w:rPr>
          <w:rFonts w:ascii="Arial" w:hAnsi="Arial" w:cs="Arial"/>
          <w:sz w:val="24"/>
          <w:szCs w:val="24"/>
        </w:rPr>
        <w:t xml:space="preserve"> </w:t>
      </w:r>
      <w:r w:rsidRPr="00732020">
        <w:rPr>
          <w:rFonts w:ascii="Arial" w:hAnsi="Arial" w:cs="Arial"/>
          <w:sz w:val="24"/>
          <w:szCs w:val="24"/>
        </w:rPr>
        <w:t xml:space="preserve">medidos na altura de 1,00 m do solo, capim, etc.; </w:t>
      </w:r>
      <w:proofErr w:type="spellStart"/>
      <w:r w:rsidRPr="00732020">
        <w:rPr>
          <w:rFonts w:ascii="Arial" w:hAnsi="Arial" w:cs="Arial"/>
          <w:sz w:val="24"/>
          <w:szCs w:val="24"/>
        </w:rPr>
        <w:t>arrancamento</w:t>
      </w:r>
      <w:proofErr w:type="spellEnd"/>
      <w:r w:rsidRPr="00732020">
        <w:rPr>
          <w:rFonts w:ascii="Arial" w:hAnsi="Arial" w:cs="Arial"/>
          <w:sz w:val="24"/>
          <w:szCs w:val="24"/>
        </w:rPr>
        <w:t xml:space="preserve"> e remoção de tocos, raízes e</w:t>
      </w:r>
      <w:r>
        <w:rPr>
          <w:rFonts w:ascii="Arial" w:hAnsi="Arial" w:cs="Arial"/>
          <w:sz w:val="24"/>
          <w:szCs w:val="24"/>
        </w:rPr>
        <w:t xml:space="preserve"> </w:t>
      </w:r>
      <w:r w:rsidRPr="00732020">
        <w:rPr>
          <w:rFonts w:ascii="Arial" w:hAnsi="Arial" w:cs="Arial"/>
          <w:sz w:val="24"/>
          <w:szCs w:val="24"/>
        </w:rPr>
        <w:t>troncos; raspagem mecanizada da camada de solo vegetal na espessura até 15 cm; carga</w:t>
      </w:r>
      <w:r>
        <w:rPr>
          <w:rFonts w:ascii="Arial" w:hAnsi="Arial" w:cs="Arial"/>
          <w:sz w:val="24"/>
          <w:szCs w:val="24"/>
        </w:rPr>
        <w:t xml:space="preserve"> </w:t>
      </w:r>
      <w:r w:rsidRPr="00732020">
        <w:rPr>
          <w:rFonts w:ascii="Arial" w:hAnsi="Arial" w:cs="Arial"/>
          <w:sz w:val="24"/>
          <w:szCs w:val="24"/>
        </w:rPr>
        <w:t>mecanizada; e o transporte, dentro e fora da obra, no raio de até um quilômetro.</w:t>
      </w:r>
    </w:p>
    <w:p w:rsidR="00045AF2" w:rsidRDefault="00045AF2" w:rsidP="0073202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45AF2" w:rsidRPr="00732020" w:rsidRDefault="00045AF2" w:rsidP="0073202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32020" w:rsidRDefault="00732020" w:rsidP="0073202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95EF2" w:rsidRPr="00B95EF2" w:rsidRDefault="00732020" w:rsidP="0073202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EXECUÇÃO DO PLATÔ / TERRAPLENAGEM</w:t>
      </w:r>
    </w:p>
    <w:p w:rsidR="00B95EF2" w:rsidRDefault="00B95EF2" w:rsidP="00B95EF2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045AF2" w:rsidRDefault="00045AF2" w:rsidP="00B95EF2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B95EF2" w:rsidRDefault="00732020" w:rsidP="00B95EF2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95EF2">
        <w:rPr>
          <w:rFonts w:ascii="Arial" w:hAnsi="Arial" w:cs="Arial"/>
          <w:sz w:val="24"/>
          <w:szCs w:val="24"/>
        </w:rPr>
        <w:t>ESCAVAÇÃO E CARGA MECANIZADA EM SOLO DE PRIMEIRA CATEGORIA, EM CAMPO</w:t>
      </w:r>
      <w:r w:rsidR="00B95EF2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B95EF2">
        <w:rPr>
          <w:rFonts w:ascii="Arial" w:hAnsi="Arial" w:cs="Arial"/>
          <w:sz w:val="24"/>
          <w:szCs w:val="24"/>
        </w:rPr>
        <w:t>ABERTO</w:t>
      </w:r>
      <w:proofErr w:type="gramEnd"/>
    </w:p>
    <w:p w:rsidR="00B95EF2" w:rsidRPr="00045AF2" w:rsidRDefault="00B95EF2" w:rsidP="00B95EF2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2"/>
          <w:szCs w:val="12"/>
        </w:rPr>
      </w:pPr>
    </w:p>
    <w:p w:rsidR="00B95EF2" w:rsidRDefault="00732020" w:rsidP="00B95EF2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95EF2">
        <w:rPr>
          <w:rFonts w:ascii="Arial" w:hAnsi="Arial" w:cs="Arial"/>
          <w:sz w:val="24"/>
          <w:szCs w:val="24"/>
        </w:rPr>
        <w:t>Será medido pelo volume de corte, considerado na caixa (m³).</w:t>
      </w:r>
    </w:p>
    <w:p w:rsidR="00B95EF2" w:rsidRPr="00045AF2" w:rsidRDefault="00B95EF2" w:rsidP="00B95EF2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2"/>
          <w:szCs w:val="12"/>
        </w:rPr>
      </w:pPr>
    </w:p>
    <w:p w:rsidR="00B95EF2" w:rsidRDefault="00732020" w:rsidP="00B95EF2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95EF2">
        <w:rPr>
          <w:rFonts w:ascii="Arial" w:hAnsi="Arial" w:cs="Arial"/>
          <w:sz w:val="24"/>
          <w:szCs w:val="24"/>
        </w:rPr>
        <w:t>O item remunera o fornecimento de equipamentos, materiais acessórios e mão-de-obra</w:t>
      </w:r>
      <w:r w:rsidR="00B95EF2">
        <w:rPr>
          <w:rFonts w:ascii="Arial" w:hAnsi="Arial" w:cs="Arial"/>
          <w:sz w:val="24"/>
          <w:szCs w:val="24"/>
        </w:rPr>
        <w:t xml:space="preserve"> </w:t>
      </w:r>
      <w:r w:rsidRPr="00B95EF2">
        <w:rPr>
          <w:rFonts w:ascii="Arial" w:hAnsi="Arial" w:cs="Arial"/>
          <w:sz w:val="24"/>
          <w:szCs w:val="24"/>
        </w:rPr>
        <w:t>necessária para a execução de corte, em campo aberto, para solos de primeira categoria,</w:t>
      </w:r>
      <w:r w:rsidR="00B95EF2">
        <w:rPr>
          <w:rFonts w:ascii="Arial" w:hAnsi="Arial" w:cs="Arial"/>
          <w:sz w:val="24"/>
          <w:szCs w:val="24"/>
        </w:rPr>
        <w:t xml:space="preserve"> </w:t>
      </w:r>
      <w:r w:rsidRPr="00B95EF2">
        <w:rPr>
          <w:rFonts w:ascii="Arial" w:hAnsi="Arial" w:cs="Arial"/>
          <w:sz w:val="24"/>
          <w:szCs w:val="24"/>
        </w:rPr>
        <w:t>englobando os serviços: escavação e carga mecanizadas; transporte interno a obra, num raio de</w:t>
      </w:r>
      <w:r w:rsidR="00B95EF2">
        <w:rPr>
          <w:rFonts w:ascii="Arial" w:hAnsi="Arial" w:cs="Arial"/>
          <w:sz w:val="24"/>
          <w:szCs w:val="24"/>
        </w:rPr>
        <w:t xml:space="preserve"> </w:t>
      </w:r>
      <w:r w:rsidRPr="00B95EF2">
        <w:rPr>
          <w:rFonts w:ascii="Arial" w:hAnsi="Arial" w:cs="Arial"/>
          <w:sz w:val="24"/>
          <w:szCs w:val="24"/>
        </w:rPr>
        <w:t>um quilômetro; descarregamento para distâncias inferiores a um quilômetro; locação dos platôs</w:t>
      </w:r>
      <w:r w:rsidR="00B95EF2">
        <w:rPr>
          <w:rFonts w:ascii="Arial" w:hAnsi="Arial" w:cs="Arial"/>
          <w:sz w:val="24"/>
          <w:szCs w:val="24"/>
        </w:rPr>
        <w:t xml:space="preserve"> </w:t>
      </w:r>
      <w:r w:rsidRPr="00B95EF2">
        <w:rPr>
          <w:rFonts w:ascii="Arial" w:hAnsi="Arial" w:cs="Arial"/>
          <w:sz w:val="24"/>
          <w:szCs w:val="24"/>
        </w:rPr>
        <w:t>e taludes; nivelamento, acertos e acabamentos manuais. Não remunera a limpeza e raspagem do</w:t>
      </w:r>
      <w:r w:rsidR="00B95EF2">
        <w:rPr>
          <w:rFonts w:ascii="Arial" w:hAnsi="Arial" w:cs="Arial"/>
          <w:sz w:val="24"/>
          <w:szCs w:val="24"/>
        </w:rPr>
        <w:t xml:space="preserve"> </w:t>
      </w:r>
      <w:r w:rsidRPr="00B95EF2">
        <w:rPr>
          <w:rFonts w:ascii="Arial" w:hAnsi="Arial" w:cs="Arial"/>
          <w:sz w:val="24"/>
          <w:szCs w:val="24"/>
        </w:rPr>
        <w:t>terreno, incluindo a retirada de raízes e troncos.</w:t>
      </w:r>
    </w:p>
    <w:p w:rsidR="00B95EF2" w:rsidRDefault="00B95EF2" w:rsidP="00B95EF2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45AF2" w:rsidRDefault="00045AF2" w:rsidP="00B95EF2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95EF2" w:rsidRDefault="00732020" w:rsidP="00B95EF2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95EF2">
        <w:rPr>
          <w:rFonts w:ascii="Arial" w:hAnsi="Arial" w:cs="Arial"/>
          <w:sz w:val="24"/>
          <w:szCs w:val="24"/>
        </w:rPr>
        <w:t>COMPACTAÇÃO DE ATERRO MECANIZADO MÍNIMO DE 95% PN, SEM FORNECIMENTO DE</w:t>
      </w:r>
      <w:r w:rsidR="00B95EF2">
        <w:rPr>
          <w:rFonts w:ascii="Arial" w:hAnsi="Arial" w:cs="Arial"/>
          <w:sz w:val="24"/>
          <w:szCs w:val="24"/>
        </w:rPr>
        <w:t xml:space="preserve"> </w:t>
      </w:r>
      <w:r w:rsidRPr="00B95EF2">
        <w:rPr>
          <w:rFonts w:ascii="Arial" w:hAnsi="Arial" w:cs="Arial"/>
          <w:sz w:val="24"/>
          <w:szCs w:val="24"/>
        </w:rPr>
        <w:t xml:space="preserve">SOLO EM CAMPO </w:t>
      </w:r>
      <w:proofErr w:type="gramStart"/>
      <w:r w:rsidRPr="00B95EF2">
        <w:rPr>
          <w:rFonts w:ascii="Arial" w:hAnsi="Arial" w:cs="Arial"/>
          <w:sz w:val="24"/>
          <w:szCs w:val="24"/>
        </w:rPr>
        <w:t>ABERTO</w:t>
      </w:r>
      <w:proofErr w:type="gramEnd"/>
    </w:p>
    <w:p w:rsidR="00B95EF2" w:rsidRPr="00045AF2" w:rsidRDefault="00B95EF2" w:rsidP="00B95EF2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2"/>
          <w:szCs w:val="12"/>
        </w:rPr>
      </w:pPr>
    </w:p>
    <w:p w:rsidR="00B95EF2" w:rsidRDefault="00732020" w:rsidP="00B95EF2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95EF2">
        <w:rPr>
          <w:rFonts w:ascii="Arial" w:hAnsi="Arial" w:cs="Arial"/>
          <w:sz w:val="24"/>
          <w:szCs w:val="24"/>
        </w:rPr>
        <w:t>Será medido pelo volume de aterro executado, considerado na caixa (m³).</w:t>
      </w:r>
    </w:p>
    <w:p w:rsidR="00B95EF2" w:rsidRPr="00045AF2" w:rsidRDefault="00B95EF2" w:rsidP="00B95EF2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2"/>
          <w:szCs w:val="12"/>
        </w:rPr>
      </w:pPr>
    </w:p>
    <w:p w:rsidR="00732020" w:rsidRPr="00B95EF2" w:rsidRDefault="00732020" w:rsidP="00B95EF2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95EF2">
        <w:rPr>
          <w:rFonts w:ascii="Arial" w:hAnsi="Arial" w:cs="Arial"/>
          <w:sz w:val="24"/>
          <w:szCs w:val="24"/>
        </w:rPr>
        <w:t>O item remunera o fornecimento de equipamentos, materiais acessórios e mão-de</w:t>
      </w:r>
      <w:proofErr w:type="gramStart"/>
      <w:r w:rsidRPr="00B95EF2">
        <w:rPr>
          <w:rFonts w:ascii="Arial" w:hAnsi="Arial" w:cs="Arial"/>
          <w:sz w:val="24"/>
          <w:szCs w:val="24"/>
        </w:rPr>
        <w:t>-obra</w:t>
      </w:r>
      <w:r w:rsidR="00B95EF2">
        <w:rPr>
          <w:rFonts w:ascii="Arial" w:hAnsi="Arial" w:cs="Arial"/>
          <w:sz w:val="24"/>
          <w:szCs w:val="24"/>
        </w:rPr>
        <w:t xml:space="preserve"> </w:t>
      </w:r>
      <w:r w:rsidRPr="00B95EF2">
        <w:rPr>
          <w:rFonts w:ascii="Arial" w:hAnsi="Arial" w:cs="Arial"/>
          <w:sz w:val="24"/>
          <w:szCs w:val="24"/>
        </w:rPr>
        <w:t>necessários para a execução e compactação de aterros em campo aberto, englobando os</w:t>
      </w:r>
      <w:r w:rsidR="00B95EF2">
        <w:rPr>
          <w:rFonts w:ascii="Arial" w:hAnsi="Arial" w:cs="Arial"/>
          <w:sz w:val="24"/>
          <w:szCs w:val="24"/>
        </w:rPr>
        <w:t xml:space="preserve"> </w:t>
      </w:r>
      <w:r w:rsidRPr="00B95EF2">
        <w:rPr>
          <w:rFonts w:ascii="Arial" w:hAnsi="Arial" w:cs="Arial"/>
          <w:sz w:val="24"/>
          <w:szCs w:val="24"/>
        </w:rPr>
        <w:t>serviços</w:t>
      </w:r>
      <w:proofErr w:type="gramEnd"/>
      <w:r w:rsidRPr="00B95EF2">
        <w:rPr>
          <w:rFonts w:ascii="Arial" w:hAnsi="Arial" w:cs="Arial"/>
          <w:sz w:val="24"/>
          <w:szCs w:val="24"/>
        </w:rPr>
        <w:t>: espalhamento de solo fornecido, previamente selecionado; homogeneização do solo;</w:t>
      </w:r>
      <w:r w:rsidR="00B95EF2">
        <w:rPr>
          <w:rFonts w:ascii="Arial" w:hAnsi="Arial" w:cs="Arial"/>
          <w:sz w:val="24"/>
          <w:szCs w:val="24"/>
        </w:rPr>
        <w:t xml:space="preserve"> </w:t>
      </w:r>
      <w:r w:rsidRPr="00B95EF2">
        <w:rPr>
          <w:rFonts w:ascii="Arial" w:hAnsi="Arial" w:cs="Arial"/>
          <w:sz w:val="24"/>
          <w:szCs w:val="24"/>
        </w:rPr>
        <w:t xml:space="preserve">compactação igual ou maior que 95%, em relação ao ensaio do </w:t>
      </w:r>
      <w:proofErr w:type="spellStart"/>
      <w:r w:rsidRPr="00B95EF2">
        <w:rPr>
          <w:rFonts w:ascii="Arial" w:hAnsi="Arial" w:cs="Arial"/>
          <w:sz w:val="24"/>
          <w:szCs w:val="24"/>
        </w:rPr>
        <w:t>proctor</w:t>
      </w:r>
      <w:proofErr w:type="spellEnd"/>
      <w:r w:rsidRPr="00B95EF2">
        <w:rPr>
          <w:rFonts w:ascii="Arial" w:hAnsi="Arial" w:cs="Arial"/>
          <w:sz w:val="24"/>
          <w:szCs w:val="24"/>
        </w:rPr>
        <w:t xml:space="preserve"> normal, conforme</w:t>
      </w:r>
      <w:r w:rsidR="00B95EF2">
        <w:rPr>
          <w:rFonts w:ascii="Arial" w:hAnsi="Arial" w:cs="Arial"/>
          <w:sz w:val="24"/>
          <w:szCs w:val="24"/>
        </w:rPr>
        <w:t xml:space="preserve"> </w:t>
      </w:r>
      <w:r w:rsidRPr="00B95EF2">
        <w:rPr>
          <w:rFonts w:ascii="Arial" w:hAnsi="Arial" w:cs="Arial"/>
          <w:sz w:val="24"/>
          <w:szCs w:val="24"/>
        </w:rPr>
        <w:t>exigências do projeto; o controle tecnológico com relação às características e qualidade do</w:t>
      </w:r>
      <w:r w:rsidR="00B95EF2">
        <w:rPr>
          <w:rFonts w:ascii="Arial" w:hAnsi="Arial" w:cs="Arial"/>
          <w:sz w:val="24"/>
          <w:szCs w:val="24"/>
        </w:rPr>
        <w:t xml:space="preserve"> </w:t>
      </w:r>
      <w:r w:rsidRPr="00B95EF2">
        <w:rPr>
          <w:rFonts w:ascii="Arial" w:hAnsi="Arial" w:cs="Arial"/>
          <w:sz w:val="24"/>
          <w:szCs w:val="24"/>
        </w:rPr>
        <w:t>material a ser utilizado, ao desvio, em relação à umidade, inferior a 2% e à espessura e</w:t>
      </w:r>
      <w:r w:rsidR="00B95EF2">
        <w:rPr>
          <w:rFonts w:ascii="Arial" w:hAnsi="Arial" w:cs="Arial"/>
          <w:sz w:val="24"/>
          <w:szCs w:val="24"/>
        </w:rPr>
        <w:t xml:space="preserve"> </w:t>
      </w:r>
      <w:r w:rsidRPr="00B95EF2">
        <w:rPr>
          <w:rFonts w:ascii="Arial" w:hAnsi="Arial" w:cs="Arial"/>
          <w:sz w:val="24"/>
          <w:szCs w:val="24"/>
        </w:rPr>
        <w:t>homogeneidade das camadas; locação dos platôs e taludes; nivelamento, acertos e acabamentos</w:t>
      </w:r>
      <w:r w:rsidR="00B95EF2">
        <w:rPr>
          <w:rFonts w:ascii="Arial" w:hAnsi="Arial" w:cs="Arial"/>
          <w:sz w:val="24"/>
          <w:szCs w:val="24"/>
        </w:rPr>
        <w:t xml:space="preserve"> </w:t>
      </w:r>
      <w:r w:rsidRPr="00B95EF2">
        <w:rPr>
          <w:rFonts w:ascii="Arial" w:hAnsi="Arial" w:cs="Arial"/>
          <w:sz w:val="24"/>
          <w:szCs w:val="24"/>
        </w:rPr>
        <w:t xml:space="preserve">manuais e ensaios geotécnicos. </w:t>
      </w:r>
      <w:proofErr w:type="gramStart"/>
      <w:r w:rsidRPr="00B95EF2">
        <w:rPr>
          <w:rFonts w:ascii="Arial" w:hAnsi="Arial" w:cs="Arial"/>
          <w:sz w:val="24"/>
          <w:szCs w:val="24"/>
        </w:rPr>
        <w:t>Toda a execução dos serviços bem como os ensaios</w:t>
      </w:r>
      <w:r w:rsidR="00B95EF2">
        <w:rPr>
          <w:rFonts w:ascii="Arial" w:hAnsi="Arial" w:cs="Arial"/>
          <w:sz w:val="24"/>
          <w:szCs w:val="24"/>
        </w:rPr>
        <w:t xml:space="preserve"> </w:t>
      </w:r>
      <w:r w:rsidRPr="00B95EF2">
        <w:rPr>
          <w:rFonts w:ascii="Arial" w:hAnsi="Arial" w:cs="Arial"/>
          <w:sz w:val="24"/>
          <w:szCs w:val="24"/>
        </w:rPr>
        <w:t>tecnológicos deverão obedecer</w:t>
      </w:r>
      <w:proofErr w:type="gramEnd"/>
      <w:r w:rsidRPr="00B95EF2">
        <w:rPr>
          <w:rFonts w:ascii="Arial" w:hAnsi="Arial" w:cs="Arial"/>
          <w:sz w:val="24"/>
          <w:szCs w:val="24"/>
        </w:rPr>
        <w:t xml:space="preserve"> às especificações e quantidades mínimas exigidas pelas normas:</w:t>
      </w:r>
      <w:r w:rsidR="00B95EF2">
        <w:rPr>
          <w:rFonts w:ascii="Arial" w:hAnsi="Arial" w:cs="Arial"/>
          <w:sz w:val="24"/>
          <w:szCs w:val="24"/>
        </w:rPr>
        <w:t xml:space="preserve"> </w:t>
      </w:r>
      <w:r w:rsidRPr="00B95EF2">
        <w:rPr>
          <w:rFonts w:ascii="Arial" w:hAnsi="Arial" w:cs="Arial"/>
          <w:sz w:val="24"/>
          <w:szCs w:val="24"/>
        </w:rPr>
        <w:t>NBR 5681, NBR 6459, NBR 7180, NBR 7181 e NBR 7182. Não remunera o fornecimento de</w:t>
      </w:r>
      <w:r w:rsidR="00B95EF2">
        <w:rPr>
          <w:rFonts w:ascii="Arial" w:hAnsi="Arial" w:cs="Arial"/>
          <w:sz w:val="24"/>
          <w:szCs w:val="24"/>
        </w:rPr>
        <w:t xml:space="preserve"> </w:t>
      </w:r>
      <w:r w:rsidRPr="00B95EF2">
        <w:rPr>
          <w:rFonts w:ascii="Arial" w:hAnsi="Arial" w:cs="Arial"/>
          <w:sz w:val="24"/>
          <w:szCs w:val="24"/>
        </w:rPr>
        <w:t>solo.</w:t>
      </w:r>
    </w:p>
    <w:p w:rsidR="00732020" w:rsidRDefault="00732020" w:rsidP="007320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045AF2" w:rsidRDefault="00045AF2" w:rsidP="007320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B95EF2" w:rsidRPr="00B95EF2" w:rsidRDefault="00732020" w:rsidP="0073202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32020">
        <w:rPr>
          <w:rFonts w:ascii="Arial" w:hAnsi="Arial" w:cs="Arial"/>
          <w:b/>
          <w:sz w:val="24"/>
          <w:szCs w:val="24"/>
        </w:rPr>
        <w:lastRenderedPageBreak/>
        <w:t xml:space="preserve">EXECUÇÃO DO </w:t>
      </w:r>
      <w:r>
        <w:rPr>
          <w:rFonts w:ascii="Arial" w:hAnsi="Arial" w:cs="Arial"/>
          <w:b/>
          <w:sz w:val="24"/>
          <w:szCs w:val="24"/>
        </w:rPr>
        <w:t>EMBASAMENTO DA QUADRA E PASSEIO PERIMETRAL</w:t>
      </w:r>
    </w:p>
    <w:p w:rsidR="00B95EF2" w:rsidRDefault="00B95EF2" w:rsidP="00B95EF2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B95EF2" w:rsidRDefault="00732020" w:rsidP="00B95EF2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95EF2">
        <w:rPr>
          <w:rFonts w:ascii="Arial" w:hAnsi="Arial" w:cs="Arial"/>
          <w:sz w:val="24"/>
          <w:szCs w:val="24"/>
        </w:rPr>
        <w:t>FORMA EM MADEIRA COMUM PARA FUNDAÇÃO</w:t>
      </w:r>
    </w:p>
    <w:p w:rsidR="00B95EF2" w:rsidRPr="00045AF2" w:rsidRDefault="00B95EF2" w:rsidP="00B95EF2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2"/>
          <w:szCs w:val="12"/>
        </w:rPr>
      </w:pPr>
    </w:p>
    <w:p w:rsidR="00B95EF2" w:rsidRDefault="00732020" w:rsidP="00B95EF2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B95EF2">
        <w:rPr>
          <w:rFonts w:ascii="Arial" w:hAnsi="Arial" w:cs="Arial"/>
          <w:sz w:val="24"/>
          <w:szCs w:val="24"/>
        </w:rPr>
        <w:t>Será</w:t>
      </w:r>
      <w:proofErr w:type="gramEnd"/>
      <w:r w:rsidRPr="00B95EF2">
        <w:rPr>
          <w:rFonts w:ascii="Arial" w:hAnsi="Arial" w:cs="Arial"/>
          <w:sz w:val="24"/>
          <w:szCs w:val="24"/>
        </w:rPr>
        <w:t xml:space="preserve"> medido pelo desenvolvimento das áreas em contato com o concreto, não se descontando</w:t>
      </w:r>
      <w:r w:rsidR="00B95EF2">
        <w:rPr>
          <w:rFonts w:ascii="Arial" w:hAnsi="Arial" w:cs="Arial"/>
          <w:sz w:val="24"/>
          <w:szCs w:val="24"/>
        </w:rPr>
        <w:t xml:space="preserve"> </w:t>
      </w:r>
      <w:r w:rsidRPr="00B95EF2">
        <w:rPr>
          <w:rFonts w:ascii="Arial" w:hAnsi="Arial" w:cs="Arial"/>
          <w:sz w:val="24"/>
          <w:szCs w:val="24"/>
        </w:rPr>
        <w:t>áreas de interseção até 0,20 m² (m²).</w:t>
      </w:r>
    </w:p>
    <w:p w:rsidR="00B95EF2" w:rsidRPr="00045AF2" w:rsidRDefault="00B95EF2" w:rsidP="00B95EF2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2"/>
          <w:szCs w:val="12"/>
        </w:rPr>
      </w:pPr>
    </w:p>
    <w:p w:rsidR="00B95EF2" w:rsidRDefault="00732020" w:rsidP="00B95EF2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95EF2">
        <w:rPr>
          <w:rFonts w:ascii="Arial" w:hAnsi="Arial" w:cs="Arial"/>
          <w:sz w:val="24"/>
          <w:szCs w:val="24"/>
        </w:rPr>
        <w:t>O item remunera o fornecimento dos materiais e a mão-de-obra para execução e instalação da</w:t>
      </w:r>
      <w:r w:rsidR="00B95EF2">
        <w:rPr>
          <w:rFonts w:ascii="Arial" w:hAnsi="Arial" w:cs="Arial"/>
          <w:sz w:val="24"/>
          <w:szCs w:val="24"/>
        </w:rPr>
        <w:t xml:space="preserve"> </w:t>
      </w:r>
      <w:r w:rsidRPr="00B95EF2">
        <w:rPr>
          <w:rFonts w:ascii="Arial" w:hAnsi="Arial" w:cs="Arial"/>
          <w:sz w:val="24"/>
          <w:szCs w:val="24"/>
        </w:rPr>
        <w:t xml:space="preserve">forma, incluindo escoras, gravatas, </w:t>
      </w:r>
      <w:proofErr w:type="spellStart"/>
      <w:r w:rsidRPr="00B95EF2">
        <w:rPr>
          <w:rFonts w:ascii="Arial" w:hAnsi="Arial" w:cs="Arial"/>
          <w:sz w:val="24"/>
          <w:szCs w:val="24"/>
        </w:rPr>
        <w:t>desmoldante</w:t>
      </w:r>
      <w:proofErr w:type="spellEnd"/>
      <w:r w:rsidRPr="00B95EF2">
        <w:rPr>
          <w:rFonts w:ascii="Arial" w:hAnsi="Arial" w:cs="Arial"/>
          <w:sz w:val="24"/>
          <w:szCs w:val="24"/>
        </w:rPr>
        <w:t xml:space="preserve"> e desforma.</w:t>
      </w:r>
    </w:p>
    <w:p w:rsidR="00B95EF2" w:rsidRDefault="00B95EF2" w:rsidP="00B95EF2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95EF2" w:rsidRDefault="00732020" w:rsidP="00B95EF2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95EF2">
        <w:rPr>
          <w:rFonts w:ascii="Arial" w:hAnsi="Arial" w:cs="Arial"/>
          <w:sz w:val="24"/>
          <w:szCs w:val="24"/>
        </w:rPr>
        <w:t>LASTRO DE PEDRA BRITADA</w:t>
      </w:r>
    </w:p>
    <w:p w:rsidR="00B95EF2" w:rsidRPr="00045AF2" w:rsidRDefault="00B95EF2" w:rsidP="00B95EF2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2"/>
          <w:szCs w:val="12"/>
        </w:rPr>
      </w:pPr>
    </w:p>
    <w:p w:rsidR="00B95EF2" w:rsidRDefault="00732020" w:rsidP="00B95EF2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95EF2">
        <w:rPr>
          <w:rFonts w:ascii="Arial" w:hAnsi="Arial" w:cs="Arial"/>
          <w:sz w:val="24"/>
          <w:szCs w:val="24"/>
        </w:rPr>
        <w:t xml:space="preserve">Será medido pelo volume acabado, na espessura aproximada de </w:t>
      </w:r>
      <w:proofErr w:type="gramStart"/>
      <w:r w:rsidRPr="00B95EF2">
        <w:rPr>
          <w:rFonts w:ascii="Arial" w:hAnsi="Arial" w:cs="Arial"/>
          <w:sz w:val="24"/>
          <w:szCs w:val="24"/>
        </w:rPr>
        <w:t>5</w:t>
      </w:r>
      <w:proofErr w:type="gramEnd"/>
      <w:r w:rsidRPr="00B95EF2">
        <w:rPr>
          <w:rFonts w:ascii="Arial" w:hAnsi="Arial" w:cs="Arial"/>
          <w:sz w:val="24"/>
          <w:szCs w:val="24"/>
        </w:rPr>
        <w:t xml:space="preserve"> cm (m³):</w:t>
      </w:r>
    </w:p>
    <w:p w:rsidR="00B95EF2" w:rsidRPr="00045AF2" w:rsidRDefault="00B95EF2" w:rsidP="00B95EF2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2"/>
          <w:szCs w:val="12"/>
        </w:rPr>
      </w:pPr>
    </w:p>
    <w:p w:rsidR="00B95EF2" w:rsidRDefault="00732020" w:rsidP="00B95EF2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95EF2">
        <w:rPr>
          <w:rFonts w:ascii="Arial" w:hAnsi="Arial" w:cs="Arial"/>
          <w:sz w:val="24"/>
          <w:szCs w:val="24"/>
        </w:rPr>
        <w:t>O item remunera o fornecimento de pedra britada em números médios e a mão-de-obra</w:t>
      </w:r>
      <w:r w:rsidR="00B95EF2">
        <w:rPr>
          <w:rFonts w:ascii="Arial" w:hAnsi="Arial" w:cs="Arial"/>
          <w:sz w:val="24"/>
          <w:szCs w:val="24"/>
        </w:rPr>
        <w:t xml:space="preserve"> </w:t>
      </w:r>
      <w:r w:rsidRPr="00B95EF2">
        <w:rPr>
          <w:rFonts w:ascii="Arial" w:hAnsi="Arial" w:cs="Arial"/>
          <w:sz w:val="24"/>
          <w:szCs w:val="24"/>
        </w:rPr>
        <w:t xml:space="preserve">necessária para o </w:t>
      </w:r>
      <w:proofErr w:type="spellStart"/>
      <w:r w:rsidRPr="00B95EF2">
        <w:rPr>
          <w:rFonts w:ascii="Arial" w:hAnsi="Arial" w:cs="Arial"/>
          <w:sz w:val="24"/>
          <w:szCs w:val="24"/>
        </w:rPr>
        <w:t>apiloamento</w:t>
      </w:r>
      <w:proofErr w:type="spellEnd"/>
      <w:r w:rsidRPr="00B95EF2">
        <w:rPr>
          <w:rFonts w:ascii="Arial" w:hAnsi="Arial" w:cs="Arial"/>
          <w:sz w:val="24"/>
          <w:szCs w:val="24"/>
        </w:rPr>
        <w:t xml:space="preserve"> do terreno e execução do lastro.</w:t>
      </w:r>
    </w:p>
    <w:p w:rsidR="00B95EF2" w:rsidRDefault="00B95EF2" w:rsidP="00B95EF2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95EF2" w:rsidRDefault="003E27BA" w:rsidP="00B95EF2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95EF2">
        <w:rPr>
          <w:rFonts w:ascii="Arial" w:hAnsi="Arial" w:cs="Arial"/>
          <w:sz w:val="24"/>
          <w:szCs w:val="24"/>
        </w:rPr>
        <w:t>LONA PLÁSTICA</w:t>
      </w:r>
    </w:p>
    <w:p w:rsidR="00B95EF2" w:rsidRPr="00045AF2" w:rsidRDefault="00B95EF2" w:rsidP="00B95EF2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2"/>
          <w:szCs w:val="12"/>
        </w:rPr>
      </w:pPr>
    </w:p>
    <w:p w:rsidR="00B95EF2" w:rsidRDefault="003E27BA" w:rsidP="00B95EF2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95EF2">
        <w:rPr>
          <w:rFonts w:ascii="Arial" w:hAnsi="Arial" w:cs="Arial"/>
          <w:sz w:val="24"/>
          <w:szCs w:val="24"/>
        </w:rPr>
        <w:t>Será medido pela área de lona plástica aplicada (m²).</w:t>
      </w:r>
    </w:p>
    <w:p w:rsidR="00B95EF2" w:rsidRPr="00045AF2" w:rsidRDefault="00B95EF2" w:rsidP="00B95EF2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2"/>
          <w:szCs w:val="12"/>
        </w:rPr>
      </w:pPr>
    </w:p>
    <w:p w:rsidR="00B95EF2" w:rsidRDefault="003E27BA" w:rsidP="00B95EF2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95EF2">
        <w:rPr>
          <w:rFonts w:ascii="Arial" w:hAnsi="Arial" w:cs="Arial"/>
          <w:sz w:val="24"/>
          <w:szCs w:val="24"/>
        </w:rPr>
        <w:t>O item remunera o fornecimento de lona plástica preta e a mão-de-obra necessária para a</w:t>
      </w:r>
      <w:r w:rsidR="00B95EF2">
        <w:rPr>
          <w:rFonts w:ascii="Arial" w:hAnsi="Arial" w:cs="Arial"/>
          <w:sz w:val="24"/>
          <w:szCs w:val="24"/>
        </w:rPr>
        <w:t xml:space="preserve"> </w:t>
      </w:r>
      <w:r w:rsidRPr="00B95EF2">
        <w:rPr>
          <w:rFonts w:ascii="Arial" w:hAnsi="Arial" w:cs="Arial"/>
          <w:sz w:val="24"/>
          <w:szCs w:val="24"/>
        </w:rPr>
        <w:t>aplicação da lona.</w:t>
      </w:r>
    </w:p>
    <w:p w:rsidR="00B95EF2" w:rsidRDefault="00B95EF2" w:rsidP="00B95EF2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95EF2" w:rsidRDefault="003E27BA" w:rsidP="00B95EF2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95EF2">
        <w:rPr>
          <w:rFonts w:ascii="Arial" w:hAnsi="Arial" w:cs="Arial"/>
          <w:sz w:val="24"/>
          <w:szCs w:val="24"/>
        </w:rPr>
        <w:t>ARMADURA EM TELA SOLDADA DE AÇO</w:t>
      </w:r>
    </w:p>
    <w:p w:rsidR="00B95EF2" w:rsidRDefault="00B95EF2" w:rsidP="00B95EF2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95EF2" w:rsidRDefault="003E27BA" w:rsidP="00B95EF2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95EF2">
        <w:rPr>
          <w:rFonts w:ascii="Arial" w:hAnsi="Arial" w:cs="Arial"/>
          <w:sz w:val="24"/>
          <w:szCs w:val="24"/>
        </w:rPr>
        <w:t>Será medido pelo peso nominal das telas constantes no projeto de armadura (kg).</w:t>
      </w:r>
    </w:p>
    <w:p w:rsidR="00B95EF2" w:rsidRPr="00045AF2" w:rsidRDefault="00B95EF2" w:rsidP="00B95EF2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2"/>
          <w:szCs w:val="12"/>
        </w:rPr>
      </w:pPr>
    </w:p>
    <w:p w:rsidR="00B95EF2" w:rsidRDefault="003E27BA" w:rsidP="00B95EF2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95EF2">
        <w:rPr>
          <w:rFonts w:ascii="Arial" w:hAnsi="Arial" w:cs="Arial"/>
          <w:sz w:val="24"/>
          <w:szCs w:val="24"/>
        </w:rPr>
        <w:t>O item remunera o fornecimento de tela soldada em aço CA-60 ou CA-50, transporte e</w:t>
      </w:r>
      <w:r w:rsidR="00B95EF2">
        <w:rPr>
          <w:rFonts w:ascii="Arial" w:hAnsi="Arial" w:cs="Arial"/>
          <w:sz w:val="24"/>
          <w:szCs w:val="24"/>
        </w:rPr>
        <w:t xml:space="preserve"> </w:t>
      </w:r>
      <w:r w:rsidRPr="00B95EF2">
        <w:rPr>
          <w:rFonts w:ascii="Arial" w:hAnsi="Arial" w:cs="Arial"/>
          <w:sz w:val="24"/>
          <w:szCs w:val="24"/>
        </w:rPr>
        <w:t>colocação de telas de qualquer bitola; estão incluídos no item os serviços e materiais</w:t>
      </w:r>
      <w:r w:rsidR="00B95EF2">
        <w:rPr>
          <w:rFonts w:ascii="Arial" w:hAnsi="Arial" w:cs="Arial"/>
          <w:sz w:val="24"/>
          <w:szCs w:val="24"/>
        </w:rPr>
        <w:t xml:space="preserve"> </w:t>
      </w:r>
      <w:r w:rsidRPr="00B95EF2">
        <w:rPr>
          <w:rFonts w:ascii="Arial" w:hAnsi="Arial" w:cs="Arial"/>
          <w:sz w:val="24"/>
          <w:szCs w:val="24"/>
        </w:rPr>
        <w:t xml:space="preserve">secundários como arame, espaçadores, emendas e perdas por </w:t>
      </w:r>
      <w:proofErr w:type="spellStart"/>
      <w:r w:rsidRPr="00B95EF2">
        <w:rPr>
          <w:rFonts w:ascii="Arial" w:hAnsi="Arial" w:cs="Arial"/>
          <w:sz w:val="24"/>
          <w:szCs w:val="24"/>
        </w:rPr>
        <w:t>desbitolamento</w:t>
      </w:r>
      <w:proofErr w:type="spellEnd"/>
      <w:r w:rsidRPr="00B95EF2">
        <w:rPr>
          <w:rFonts w:ascii="Arial" w:hAnsi="Arial" w:cs="Arial"/>
          <w:sz w:val="24"/>
          <w:szCs w:val="24"/>
        </w:rPr>
        <w:t>, cortes e pontas de</w:t>
      </w:r>
      <w:r w:rsidR="00B95EF2">
        <w:rPr>
          <w:rFonts w:ascii="Arial" w:hAnsi="Arial" w:cs="Arial"/>
          <w:sz w:val="24"/>
          <w:szCs w:val="24"/>
        </w:rPr>
        <w:t xml:space="preserve"> </w:t>
      </w:r>
      <w:r w:rsidRPr="00B95EF2">
        <w:rPr>
          <w:rFonts w:ascii="Arial" w:hAnsi="Arial" w:cs="Arial"/>
          <w:sz w:val="24"/>
          <w:szCs w:val="24"/>
        </w:rPr>
        <w:t>transpasse para emendas.</w:t>
      </w:r>
    </w:p>
    <w:p w:rsidR="00B95EF2" w:rsidRDefault="00B95EF2" w:rsidP="00B95EF2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95EF2" w:rsidRDefault="003E27BA" w:rsidP="00B95EF2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95EF2">
        <w:rPr>
          <w:rFonts w:ascii="Arial" w:hAnsi="Arial" w:cs="Arial"/>
          <w:sz w:val="24"/>
          <w:szCs w:val="24"/>
        </w:rPr>
        <w:t xml:space="preserve">CONCRETO USINADO, FCK = 25,0 MPA - PARA </w:t>
      </w:r>
      <w:proofErr w:type="gramStart"/>
      <w:r w:rsidRPr="00B95EF2">
        <w:rPr>
          <w:rFonts w:ascii="Arial" w:hAnsi="Arial" w:cs="Arial"/>
          <w:sz w:val="24"/>
          <w:szCs w:val="24"/>
        </w:rPr>
        <w:t>BOMBEAMENTO</w:t>
      </w:r>
      <w:proofErr w:type="gramEnd"/>
    </w:p>
    <w:p w:rsidR="00B95EF2" w:rsidRPr="00045AF2" w:rsidRDefault="00B95EF2" w:rsidP="00B95EF2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2"/>
          <w:szCs w:val="12"/>
        </w:rPr>
      </w:pPr>
    </w:p>
    <w:p w:rsidR="00B95EF2" w:rsidRDefault="003E27BA" w:rsidP="00B95EF2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95EF2">
        <w:rPr>
          <w:rFonts w:ascii="Arial" w:hAnsi="Arial" w:cs="Arial"/>
          <w:sz w:val="24"/>
          <w:szCs w:val="24"/>
        </w:rPr>
        <w:t>Será medido pelo volume calculado no projeto de formas, sendo que o volume da interseção</w:t>
      </w:r>
      <w:r w:rsidR="00B95EF2">
        <w:rPr>
          <w:rFonts w:ascii="Arial" w:hAnsi="Arial" w:cs="Arial"/>
          <w:sz w:val="24"/>
          <w:szCs w:val="24"/>
        </w:rPr>
        <w:t xml:space="preserve"> </w:t>
      </w:r>
      <w:r w:rsidRPr="00B95EF2">
        <w:rPr>
          <w:rFonts w:ascii="Arial" w:hAnsi="Arial" w:cs="Arial"/>
          <w:sz w:val="24"/>
          <w:szCs w:val="24"/>
        </w:rPr>
        <w:t>dos diversos elementos estruturais deve ser computado uma só vez (m³).</w:t>
      </w:r>
    </w:p>
    <w:p w:rsidR="00B95EF2" w:rsidRPr="00045AF2" w:rsidRDefault="00B95EF2" w:rsidP="00B95EF2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2"/>
          <w:szCs w:val="12"/>
        </w:rPr>
      </w:pPr>
    </w:p>
    <w:p w:rsidR="00B95EF2" w:rsidRDefault="003E27BA" w:rsidP="00B95EF2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95EF2">
        <w:rPr>
          <w:rFonts w:ascii="Arial" w:hAnsi="Arial" w:cs="Arial"/>
          <w:sz w:val="24"/>
          <w:szCs w:val="24"/>
        </w:rPr>
        <w:t>O item remunera o fornecimento, posto obra, de concreto usinado bombeável, resistência</w:t>
      </w:r>
      <w:r w:rsidR="00B95EF2">
        <w:rPr>
          <w:rFonts w:ascii="Arial" w:hAnsi="Arial" w:cs="Arial"/>
          <w:sz w:val="24"/>
          <w:szCs w:val="24"/>
        </w:rPr>
        <w:t xml:space="preserve"> </w:t>
      </w:r>
      <w:r w:rsidRPr="00B95EF2">
        <w:rPr>
          <w:rFonts w:ascii="Arial" w:hAnsi="Arial" w:cs="Arial"/>
          <w:sz w:val="24"/>
          <w:szCs w:val="24"/>
        </w:rPr>
        <w:t xml:space="preserve">mínima à compressão de 25,0 </w:t>
      </w:r>
      <w:proofErr w:type="gramStart"/>
      <w:r w:rsidRPr="00B95EF2">
        <w:rPr>
          <w:rFonts w:ascii="Arial" w:hAnsi="Arial" w:cs="Arial"/>
          <w:sz w:val="24"/>
          <w:szCs w:val="24"/>
        </w:rPr>
        <w:t>MPa</w:t>
      </w:r>
      <w:proofErr w:type="gramEnd"/>
      <w:r w:rsidRPr="00B95EF2">
        <w:rPr>
          <w:rFonts w:ascii="Arial" w:hAnsi="Arial" w:cs="Arial"/>
          <w:sz w:val="24"/>
          <w:szCs w:val="24"/>
        </w:rPr>
        <w:t>, plasticidade ("</w:t>
      </w:r>
      <w:proofErr w:type="spellStart"/>
      <w:r w:rsidRPr="00B95EF2">
        <w:rPr>
          <w:rFonts w:ascii="Arial" w:hAnsi="Arial" w:cs="Arial"/>
          <w:sz w:val="24"/>
          <w:szCs w:val="24"/>
        </w:rPr>
        <w:t>slump</w:t>
      </w:r>
      <w:proofErr w:type="spellEnd"/>
      <w:r w:rsidRPr="00B95EF2">
        <w:rPr>
          <w:rFonts w:ascii="Arial" w:hAnsi="Arial" w:cs="Arial"/>
          <w:sz w:val="24"/>
          <w:szCs w:val="24"/>
        </w:rPr>
        <w:t>") de 8 + 1 cm, preparado com britas 1</w:t>
      </w:r>
      <w:r w:rsidR="00B95EF2">
        <w:rPr>
          <w:rFonts w:ascii="Arial" w:hAnsi="Arial" w:cs="Arial"/>
          <w:sz w:val="24"/>
          <w:szCs w:val="24"/>
        </w:rPr>
        <w:t xml:space="preserve"> </w:t>
      </w:r>
      <w:r w:rsidRPr="00B95EF2">
        <w:rPr>
          <w:rFonts w:ascii="Arial" w:hAnsi="Arial" w:cs="Arial"/>
          <w:sz w:val="24"/>
          <w:szCs w:val="24"/>
        </w:rPr>
        <w:t>e 2.</w:t>
      </w:r>
    </w:p>
    <w:p w:rsidR="00515F77" w:rsidRDefault="00515F77" w:rsidP="00B95EF2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95EF2" w:rsidRDefault="003E27BA" w:rsidP="00B95EF2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95EF2">
        <w:rPr>
          <w:rFonts w:ascii="Arial" w:hAnsi="Arial" w:cs="Arial"/>
          <w:sz w:val="24"/>
          <w:szCs w:val="24"/>
        </w:rPr>
        <w:t>LANÇAMENTO E ADENSAMENTO DE CONCRETO OU MASSA POR BOMBEAMENTO</w:t>
      </w:r>
    </w:p>
    <w:p w:rsidR="00B95EF2" w:rsidRPr="00045AF2" w:rsidRDefault="00B95EF2" w:rsidP="00B95EF2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2"/>
          <w:szCs w:val="12"/>
        </w:rPr>
      </w:pPr>
    </w:p>
    <w:p w:rsidR="00B95EF2" w:rsidRDefault="003E27BA" w:rsidP="00B95EF2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95EF2">
        <w:rPr>
          <w:rFonts w:ascii="Arial" w:hAnsi="Arial" w:cs="Arial"/>
          <w:sz w:val="24"/>
          <w:szCs w:val="24"/>
        </w:rPr>
        <w:lastRenderedPageBreak/>
        <w:t>Será medido pelo volume calculado no projeto de formas; sendo que o volume da interseção</w:t>
      </w:r>
      <w:r w:rsidR="00B95EF2">
        <w:rPr>
          <w:rFonts w:ascii="Arial" w:hAnsi="Arial" w:cs="Arial"/>
          <w:sz w:val="24"/>
          <w:szCs w:val="24"/>
        </w:rPr>
        <w:t xml:space="preserve"> </w:t>
      </w:r>
      <w:r w:rsidRPr="00B95EF2">
        <w:rPr>
          <w:rFonts w:ascii="Arial" w:hAnsi="Arial" w:cs="Arial"/>
          <w:sz w:val="24"/>
          <w:szCs w:val="24"/>
        </w:rPr>
        <w:t>dos diversos elementos estruturais deve ser computado uma só vez (m³).</w:t>
      </w:r>
    </w:p>
    <w:p w:rsidR="00B95EF2" w:rsidRPr="00045AF2" w:rsidRDefault="00B95EF2" w:rsidP="00B95EF2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2"/>
          <w:szCs w:val="12"/>
        </w:rPr>
      </w:pPr>
    </w:p>
    <w:p w:rsidR="003F4D50" w:rsidRDefault="003E27BA" w:rsidP="003F4D5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95EF2">
        <w:rPr>
          <w:rFonts w:ascii="Arial" w:hAnsi="Arial" w:cs="Arial"/>
          <w:sz w:val="24"/>
          <w:szCs w:val="24"/>
        </w:rPr>
        <w:t>O item remunera o fornecimento de equipamentos e mão-de</w:t>
      </w:r>
      <w:proofErr w:type="gramStart"/>
      <w:r w:rsidRPr="00B95EF2">
        <w:rPr>
          <w:rFonts w:ascii="Arial" w:hAnsi="Arial" w:cs="Arial"/>
          <w:sz w:val="24"/>
          <w:szCs w:val="24"/>
        </w:rPr>
        <w:t>-obra necessários</w:t>
      </w:r>
      <w:proofErr w:type="gramEnd"/>
      <w:r w:rsidRPr="00B95EF2">
        <w:rPr>
          <w:rFonts w:ascii="Arial" w:hAnsi="Arial" w:cs="Arial"/>
          <w:sz w:val="24"/>
          <w:szCs w:val="24"/>
        </w:rPr>
        <w:t xml:space="preserve"> para o</w:t>
      </w:r>
      <w:r w:rsidR="00B95EF2">
        <w:rPr>
          <w:rFonts w:ascii="Arial" w:hAnsi="Arial" w:cs="Arial"/>
          <w:sz w:val="24"/>
          <w:szCs w:val="24"/>
        </w:rPr>
        <w:t xml:space="preserve"> </w:t>
      </w:r>
      <w:r w:rsidRPr="00B95EF2">
        <w:rPr>
          <w:rFonts w:ascii="Arial" w:hAnsi="Arial" w:cs="Arial"/>
          <w:sz w:val="24"/>
          <w:szCs w:val="24"/>
        </w:rPr>
        <w:t>bombeamento, lançamento e adensamento de concreto ou massa.</w:t>
      </w:r>
    </w:p>
    <w:p w:rsidR="003F4D50" w:rsidRDefault="003F4D50" w:rsidP="003F4D5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F4D50" w:rsidRDefault="003E27BA" w:rsidP="003F4D5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95EF2">
        <w:rPr>
          <w:rFonts w:ascii="Arial" w:hAnsi="Arial" w:cs="Arial"/>
          <w:sz w:val="24"/>
          <w:szCs w:val="24"/>
        </w:rPr>
        <w:t>NIVELAMENTO DE PISO EM CONCRETO COM ACABADORA DE SUPERFÍCIE</w:t>
      </w:r>
    </w:p>
    <w:p w:rsidR="003F4D50" w:rsidRPr="00045AF2" w:rsidRDefault="003F4D50" w:rsidP="003F4D5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2"/>
          <w:szCs w:val="12"/>
        </w:rPr>
      </w:pPr>
    </w:p>
    <w:p w:rsidR="003F4D50" w:rsidRDefault="003E27BA" w:rsidP="003F4D5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95EF2">
        <w:rPr>
          <w:rFonts w:ascii="Arial" w:hAnsi="Arial" w:cs="Arial"/>
          <w:sz w:val="24"/>
          <w:szCs w:val="24"/>
        </w:rPr>
        <w:t>Será medido por área de piso em concreto nivelado e alisado (m²).</w:t>
      </w:r>
    </w:p>
    <w:p w:rsidR="003F4D50" w:rsidRPr="00045AF2" w:rsidRDefault="003F4D50" w:rsidP="003F4D5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2"/>
          <w:szCs w:val="12"/>
        </w:rPr>
      </w:pPr>
    </w:p>
    <w:p w:rsidR="003F4D50" w:rsidRDefault="003E27BA" w:rsidP="003F4D5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95EF2">
        <w:rPr>
          <w:rFonts w:ascii="Arial" w:hAnsi="Arial" w:cs="Arial"/>
          <w:sz w:val="24"/>
          <w:szCs w:val="24"/>
        </w:rPr>
        <w:t>O item remunera o fornecimento de equipamentos, ferramentas apropriadas e a mão-de-obra</w:t>
      </w:r>
      <w:r w:rsidR="003F4D50">
        <w:rPr>
          <w:rFonts w:ascii="Arial" w:hAnsi="Arial" w:cs="Arial"/>
          <w:sz w:val="24"/>
          <w:szCs w:val="24"/>
        </w:rPr>
        <w:t xml:space="preserve"> </w:t>
      </w:r>
      <w:r w:rsidRPr="00B95EF2">
        <w:rPr>
          <w:rFonts w:ascii="Arial" w:hAnsi="Arial" w:cs="Arial"/>
          <w:sz w:val="24"/>
          <w:szCs w:val="24"/>
        </w:rPr>
        <w:t xml:space="preserve">especializada necessária para a execução dos serviços: aplicação de régua vibratória </w:t>
      </w:r>
      <w:proofErr w:type="spellStart"/>
      <w:r w:rsidRPr="00B95EF2">
        <w:rPr>
          <w:rFonts w:ascii="Arial" w:hAnsi="Arial" w:cs="Arial"/>
          <w:sz w:val="24"/>
          <w:szCs w:val="24"/>
        </w:rPr>
        <w:t>treliçada</w:t>
      </w:r>
      <w:proofErr w:type="spellEnd"/>
      <w:r w:rsidR="003F4D50">
        <w:rPr>
          <w:rFonts w:ascii="Arial" w:hAnsi="Arial" w:cs="Arial"/>
          <w:sz w:val="24"/>
          <w:szCs w:val="24"/>
        </w:rPr>
        <w:t xml:space="preserve"> </w:t>
      </w:r>
      <w:r w:rsidRPr="00B95EF2">
        <w:rPr>
          <w:rFonts w:ascii="Arial" w:hAnsi="Arial" w:cs="Arial"/>
          <w:sz w:val="24"/>
          <w:szCs w:val="24"/>
        </w:rPr>
        <w:t>ou régua vibratória simples; aplicação de rodo de corte; flotação; sem a queima do piso; e o acabamento final com a</w:t>
      </w:r>
      <w:r w:rsidR="003F4D50">
        <w:rPr>
          <w:rFonts w:ascii="Arial" w:hAnsi="Arial" w:cs="Arial"/>
          <w:sz w:val="24"/>
          <w:szCs w:val="24"/>
        </w:rPr>
        <w:t xml:space="preserve"> </w:t>
      </w:r>
      <w:r w:rsidRPr="00B95EF2">
        <w:rPr>
          <w:rFonts w:ascii="Arial" w:hAnsi="Arial" w:cs="Arial"/>
          <w:sz w:val="24"/>
          <w:szCs w:val="24"/>
        </w:rPr>
        <w:t>utilização de desempenos manuais apropriados, resultando num piso acabado com declividade</w:t>
      </w:r>
      <w:r w:rsidR="003F4D50">
        <w:rPr>
          <w:rFonts w:ascii="Arial" w:hAnsi="Arial" w:cs="Arial"/>
          <w:sz w:val="24"/>
          <w:szCs w:val="24"/>
        </w:rPr>
        <w:t xml:space="preserve"> </w:t>
      </w:r>
      <w:r w:rsidRPr="00B95EF2">
        <w:rPr>
          <w:rFonts w:ascii="Arial" w:hAnsi="Arial" w:cs="Arial"/>
          <w:sz w:val="24"/>
          <w:szCs w:val="24"/>
        </w:rPr>
        <w:t>mínima de 1%. Não remunera o fornecimento, o</w:t>
      </w:r>
      <w:r w:rsidR="003F4D50">
        <w:rPr>
          <w:rFonts w:ascii="Arial" w:hAnsi="Arial" w:cs="Arial"/>
          <w:sz w:val="24"/>
          <w:szCs w:val="24"/>
        </w:rPr>
        <w:t xml:space="preserve"> </w:t>
      </w:r>
      <w:r w:rsidRPr="00B95EF2">
        <w:rPr>
          <w:rFonts w:ascii="Arial" w:hAnsi="Arial" w:cs="Arial"/>
          <w:sz w:val="24"/>
          <w:szCs w:val="24"/>
        </w:rPr>
        <w:t>lançame</w:t>
      </w:r>
      <w:r w:rsidR="003F4D50">
        <w:rPr>
          <w:rFonts w:ascii="Arial" w:hAnsi="Arial" w:cs="Arial"/>
          <w:sz w:val="24"/>
          <w:szCs w:val="24"/>
        </w:rPr>
        <w:t>nto e o adensamento do concreto.</w:t>
      </w:r>
    </w:p>
    <w:p w:rsidR="003F4D50" w:rsidRDefault="003F4D50" w:rsidP="003F4D5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F4D50" w:rsidRDefault="003E27BA" w:rsidP="003F4D5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95EF2">
        <w:rPr>
          <w:rFonts w:ascii="Arial" w:hAnsi="Arial" w:cs="Arial"/>
          <w:sz w:val="24"/>
          <w:szCs w:val="24"/>
        </w:rPr>
        <w:t>CURA QUÍMICA DE CONCRETO À BASE DE PELÍCULA EMULSIONADA</w:t>
      </w:r>
    </w:p>
    <w:p w:rsidR="003F4D50" w:rsidRPr="00045AF2" w:rsidRDefault="003F4D50" w:rsidP="003F4D5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2"/>
          <w:szCs w:val="12"/>
        </w:rPr>
      </w:pPr>
    </w:p>
    <w:p w:rsidR="003F4D50" w:rsidRDefault="003E27BA" w:rsidP="003F4D5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95EF2">
        <w:rPr>
          <w:rFonts w:ascii="Arial" w:hAnsi="Arial" w:cs="Arial"/>
          <w:sz w:val="24"/>
          <w:szCs w:val="24"/>
        </w:rPr>
        <w:t>Será medido pela área de superfície com cura química executada, deduzindo-se toda e qualquer</w:t>
      </w:r>
      <w:r w:rsidR="003F4D50">
        <w:rPr>
          <w:rFonts w:ascii="Arial" w:hAnsi="Arial" w:cs="Arial"/>
          <w:sz w:val="24"/>
          <w:szCs w:val="24"/>
        </w:rPr>
        <w:t xml:space="preserve"> </w:t>
      </w:r>
      <w:r w:rsidRPr="00B95EF2">
        <w:rPr>
          <w:rFonts w:ascii="Arial" w:hAnsi="Arial" w:cs="Arial"/>
          <w:sz w:val="24"/>
          <w:szCs w:val="24"/>
        </w:rPr>
        <w:t>interferência (m²).</w:t>
      </w:r>
    </w:p>
    <w:p w:rsidR="003F4D50" w:rsidRPr="00045AF2" w:rsidRDefault="003F4D50" w:rsidP="003F4D5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2"/>
          <w:szCs w:val="12"/>
        </w:rPr>
      </w:pPr>
    </w:p>
    <w:p w:rsidR="003F4D50" w:rsidRDefault="003E27BA" w:rsidP="003F4D5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95EF2">
        <w:rPr>
          <w:rFonts w:ascii="Arial" w:hAnsi="Arial" w:cs="Arial"/>
          <w:sz w:val="24"/>
          <w:szCs w:val="24"/>
        </w:rPr>
        <w:t>O item remunera o fornecimento de composto de cura de concreto à base de película</w:t>
      </w:r>
      <w:r w:rsidR="003F4D50">
        <w:rPr>
          <w:rFonts w:ascii="Arial" w:hAnsi="Arial" w:cs="Arial"/>
          <w:sz w:val="24"/>
          <w:szCs w:val="24"/>
        </w:rPr>
        <w:t xml:space="preserve"> </w:t>
      </w:r>
      <w:r w:rsidRPr="00B95EF2">
        <w:rPr>
          <w:rFonts w:ascii="Arial" w:hAnsi="Arial" w:cs="Arial"/>
          <w:sz w:val="24"/>
          <w:szCs w:val="24"/>
        </w:rPr>
        <w:t>emulsionada e a mão-de-obra necessária para aplicação do composto por meio de pulverização</w:t>
      </w:r>
      <w:r w:rsidR="003F4D50">
        <w:rPr>
          <w:rFonts w:ascii="Arial" w:hAnsi="Arial" w:cs="Arial"/>
          <w:sz w:val="24"/>
          <w:szCs w:val="24"/>
        </w:rPr>
        <w:t xml:space="preserve"> </w:t>
      </w:r>
      <w:r w:rsidRPr="00B95EF2">
        <w:rPr>
          <w:rFonts w:ascii="Arial" w:hAnsi="Arial" w:cs="Arial"/>
          <w:sz w:val="24"/>
          <w:szCs w:val="24"/>
        </w:rPr>
        <w:t xml:space="preserve">em superfícies de concreto. Referência Comercial: </w:t>
      </w:r>
      <w:proofErr w:type="spellStart"/>
      <w:r w:rsidRPr="00B95EF2">
        <w:rPr>
          <w:rFonts w:ascii="Arial" w:hAnsi="Arial" w:cs="Arial"/>
          <w:sz w:val="24"/>
          <w:szCs w:val="24"/>
        </w:rPr>
        <w:t>Curasol</w:t>
      </w:r>
      <w:proofErr w:type="spellEnd"/>
      <w:r w:rsidRPr="00B95EF2">
        <w:rPr>
          <w:rFonts w:ascii="Arial" w:hAnsi="Arial" w:cs="Arial"/>
          <w:sz w:val="24"/>
          <w:szCs w:val="24"/>
        </w:rPr>
        <w:t xml:space="preserve"> da </w:t>
      </w:r>
      <w:proofErr w:type="spellStart"/>
      <w:r w:rsidRPr="00B95EF2">
        <w:rPr>
          <w:rFonts w:ascii="Arial" w:hAnsi="Arial" w:cs="Arial"/>
          <w:sz w:val="24"/>
          <w:szCs w:val="24"/>
        </w:rPr>
        <w:t>Reax</w:t>
      </w:r>
      <w:proofErr w:type="spellEnd"/>
      <w:r w:rsidRPr="00B95EF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95EF2">
        <w:rPr>
          <w:rFonts w:ascii="Arial" w:hAnsi="Arial" w:cs="Arial"/>
          <w:sz w:val="24"/>
          <w:szCs w:val="24"/>
        </w:rPr>
        <w:t>Quimicret</w:t>
      </w:r>
      <w:proofErr w:type="spellEnd"/>
      <w:r w:rsidRPr="00B95EF2">
        <w:rPr>
          <w:rFonts w:ascii="Arial" w:hAnsi="Arial" w:cs="Arial"/>
          <w:sz w:val="24"/>
          <w:szCs w:val="24"/>
        </w:rPr>
        <w:t xml:space="preserve"> da</w:t>
      </w:r>
      <w:r w:rsidR="003F4D5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95EF2">
        <w:rPr>
          <w:rFonts w:ascii="Arial" w:hAnsi="Arial" w:cs="Arial"/>
          <w:sz w:val="24"/>
          <w:szCs w:val="24"/>
        </w:rPr>
        <w:t>Quimatécnica</w:t>
      </w:r>
      <w:proofErr w:type="spellEnd"/>
      <w:r w:rsidRPr="00B95EF2">
        <w:rPr>
          <w:rFonts w:ascii="Arial" w:hAnsi="Arial" w:cs="Arial"/>
          <w:sz w:val="24"/>
          <w:szCs w:val="24"/>
        </w:rPr>
        <w:t xml:space="preserve"> ou equivalente.</w:t>
      </w:r>
    </w:p>
    <w:p w:rsidR="003F4D50" w:rsidRDefault="003F4D50" w:rsidP="003F4D5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F4D50" w:rsidRDefault="003E27BA" w:rsidP="003F4D5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95EF2">
        <w:rPr>
          <w:rFonts w:ascii="Arial" w:hAnsi="Arial" w:cs="Arial"/>
          <w:sz w:val="24"/>
          <w:szCs w:val="24"/>
        </w:rPr>
        <w:t xml:space="preserve">CORTE DE JUNTA DE DILATAÇÃO, COM SERRA DE DISCO DIAMANTADO PARA </w:t>
      </w:r>
      <w:proofErr w:type="gramStart"/>
      <w:r w:rsidRPr="00B95EF2">
        <w:rPr>
          <w:rFonts w:ascii="Arial" w:hAnsi="Arial" w:cs="Arial"/>
          <w:sz w:val="24"/>
          <w:szCs w:val="24"/>
        </w:rPr>
        <w:t>PISOS</w:t>
      </w:r>
      <w:proofErr w:type="gramEnd"/>
    </w:p>
    <w:p w:rsidR="003F4D50" w:rsidRPr="00045AF2" w:rsidRDefault="003F4D50" w:rsidP="003F4D5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2"/>
          <w:szCs w:val="12"/>
        </w:rPr>
      </w:pPr>
    </w:p>
    <w:p w:rsidR="003F4D50" w:rsidRDefault="003E27BA" w:rsidP="003F4D5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95EF2">
        <w:rPr>
          <w:rFonts w:ascii="Arial" w:hAnsi="Arial" w:cs="Arial"/>
          <w:sz w:val="24"/>
          <w:szCs w:val="24"/>
        </w:rPr>
        <w:t>Será medido pelo comprimento total de juntas serradas (m).</w:t>
      </w:r>
    </w:p>
    <w:p w:rsidR="003F4D50" w:rsidRPr="00045AF2" w:rsidRDefault="003F4D50" w:rsidP="003F4D5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2"/>
          <w:szCs w:val="12"/>
        </w:rPr>
      </w:pPr>
    </w:p>
    <w:p w:rsidR="003E27BA" w:rsidRPr="00B95EF2" w:rsidRDefault="003E27BA" w:rsidP="003F4D5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95EF2">
        <w:rPr>
          <w:rFonts w:ascii="Arial" w:hAnsi="Arial" w:cs="Arial"/>
          <w:sz w:val="24"/>
          <w:szCs w:val="24"/>
        </w:rPr>
        <w:t>O item remunera o fornecimento de equipamento e a mão-de-obra necessária para a execução</w:t>
      </w:r>
      <w:r w:rsidR="003F4D50">
        <w:rPr>
          <w:rFonts w:ascii="Arial" w:hAnsi="Arial" w:cs="Arial"/>
          <w:sz w:val="24"/>
          <w:szCs w:val="24"/>
        </w:rPr>
        <w:t xml:space="preserve"> </w:t>
      </w:r>
      <w:r w:rsidRPr="00B95EF2">
        <w:rPr>
          <w:rFonts w:ascii="Arial" w:hAnsi="Arial" w:cs="Arial"/>
          <w:sz w:val="24"/>
          <w:szCs w:val="24"/>
        </w:rPr>
        <w:t xml:space="preserve">de corte de juntas por meio de serra de discos diamantados, na largura mínima de </w:t>
      </w:r>
      <w:proofErr w:type="gramStart"/>
      <w:r w:rsidRPr="00B95EF2">
        <w:rPr>
          <w:rFonts w:ascii="Arial" w:hAnsi="Arial" w:cs="Arial"/>
          <w:sz w:val="24"/>
          <w:szCs w:val="24"/>
        </w:rPr>
        <w:t>3</w:t>
      </w:r>
      <w:proofErr w:type="gramEnd"/>
      <w:r w:rsidRPr="00B95EF2">
        <w:rPr>
          <w:rFonts w:ascii="Arial" w:hAnsi="Arial" w:cs="Arial"/>
          <w:sz w:val="24"/>
          <w:szCs w:val="24"/>
        </w:rPr>
        <w:t xml:space="preserve"> mm, e</w:t>
      </w:r>
      <w:r w:rsidR="003F4D50">
        <w:rPr>
          <w:rFonts w:ascii="Arial" w:hAnsi="Arial" w:cs="Arial"/>
          <w:sz w:val="24"/>
          <w:szCs w:val="24"/>
        </w:rPr>
        <w:t xml:space="preserve"> </w:t>
      </w:r>
      <w:r w:rsidRPr="00B95EF2">
        <w:rPr>
          <w:rFonts w:ascii="Arial" w:hAnsi="Arial" w:cs="Arial"/>
          <w:sz w:val="24"/>
          <w:szCs w:val="24"/>
        </w:rPr>
        <w:t>profundidade mínima de 3 cm, em pisos de concreto, ou de alta resistência.</w:t>
      </w:r>
    </w:p>
    <w:p w:rsidR="003E27BA" w:rsidRDefault="003E27BA" w:rsidP="003E27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3F4D50" w:rsidRPr="003F4D50" w:rsidRDefault="003E27BA" w:rsidP="003E27B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DRENAGEM DAS ÁGUAS PLUVIAIS</w:t>
      </w:r>
    </w:p>
    <w:p w:rsidR="003F4D50" w:rsidRDefault="003F4D50" w:rsidP="003F4D5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F4D50" w:rsidRDefault="003E27BA" w:rsidP="003F4D5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F4D50">
        <w:rPr>
          <w:rFonts w:ascii="Arial" w:hAnsi="Arial" w:cs="Arial"/>
          <w:sz w:val="24"/>
          <w:szCs w:val="24"/>
        </w:rPr>
        <w:t>ESCAVAÇÃO MANUAL EM SOLO DE 1ª E 2ª CATEGORIA EM CAMPO ABERTO</w:t>
      </w:r>
    </w:p>
    <w:p w:rsidR="003F4D50" w:rsidRPr="00045AF2" w:rsidRDefault="003F4D50" w:rsidP="003F4D5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2"/>
          <w:szCs w:val="12"/>
        </w:rPr>
      </w:pPr>
    </w:p>
    <w:p w:rsidR="003F4D50" w:rsidRDefault="003E27BA" w:rsidP="003F4D5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F4D50">
        <w:rPr>
          <w:rFonts w:ascii="Arial" w:hAnsi="Arial" w:cs="Arial"/>
          <w:sz w:val="24"/>
          <w:szCs w:val="24"/>
        </w:rPr>
        <w:t>Será medido pelo volume real escavado (m³).</w:t>
      </w:r>
    </w:p>
    <w:p w:rsidR="003F4D50" w:rsidRPr="00045AF2" w:rsidRDefault="003F4D50" w:rsidP="003F4D5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2"/>
          <w:szCs w:val="12"/>
        </w:rPr>
      </w:pPr>
    </w:p>
    <w:p w:rsidR="003F4D50" w:rsidRDefault="003E27BA" w:rsidP="003F4D5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F4D50">
        <w:rPr>
          <w:rFonts w:ascii="Arial" w:hAnsi="Arial" w:cs="Arial"/>
          <w:sz w:val="24"/>
          <w:szCs w:val="24"/>
        </w:rPr>
        <w:t>O item remunera o fornecimento da mão-de-obra necessária para a escavação manual em solo,</w:t>
      </w:r>
      <w:r w:rsidR="003F4D50">
        <w:rPr>
          <w:rFonts w:ascii="Arial" w:hAnsi="Arial" w:cs="Arial"/>
          <w:sz w:val="24"/>
          <w:szCs w:val="24"/>
        </w:rPr>
        <w:t xml:space="preserve"> </w:t>
      </w:r>
      <w:r w:rsidRPr="003F4D50">
        <w:rPr>
          <w:rFonts w:ascii="Arial" w:hAnsi="Arial" w:cs="Arial"/>
          <w:sz w:val="24"/>
          <w:szCs w:val="24"/>
        </w:rPr>
        <w:t>de primeira ou segunda categoria, em campo aberto.</w:t>
      </w:r>
    </w:p>
    <w:p w:rsidR="003F4D50" w:rsidRDefault="003E27BA" w:rsidP="003F4D5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F4D50">
        <w:rPr>
          <w:rFonts w:ascii="Arial" w:hAnsi="Arial" w:cs="Arial"/>
          <w:sz w:val="24"/>
          <w:szCs w:val="24"/>
        </w:rPr>
        <w:lastRenderedPageBreak/>
        <w:t>LASTRO DE AREIA</w:t>
      </w:r>
    </w:p>
    <w:p w:rsidR="003F4D50" w:rsidRPr="00045AF2" w:rsidRDefault="003F4D50" w:rsidP="003F4D5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2"/>
          <w:szCs w:val="12"/>
        </w:rPr>
      </w:pPr>
    </w:p>
    <w:p w:rsidR="003F4D50" w:rsidRDefault="003E27BA" w:rsidP="003F4D5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F4D50">
        <w:rPr>
          <w:rFonts w:ascii="Arial" w:hAnsi="Arial" w:cs="Arial"/>
          <w:sz w:val="24"/>
          <w:szCs w:val="24"/>
        </w:rPr>
        <w:t>Será medido pelo volume acabado</w:t>
      </w:r>
      <w:r w:rsidR="003F4D50">
        <w:rPr>
          <w:rFonts w:ascii="Arial" w:hAnsi="Arial" w:cs="Arial"/>
          <w:sz w:val="24"/>
          <w:szCs w:val="24"/>
        </w:rPr>
        <w:t xml:space="preserve">, adotar espessura de </w:t>
      </w:r>
      <w:proofErr w:type="gramStart"/>
      <w:r w:rsidR="003F4D50">
        <w:rPr>
          <w:rFonts w:ascii="Arial" w:hAnsi="Arial" w:cs="Arial"/>
          <w:sz w:val="24"/>
          <w:szCs w:val="24"/>
        </w:rPr>
        <w:t>5</w:t>
      </w:r>
      <w:proofErr w:type="gramEnd"/>
      <w:r w:rsidR="003F4D50">
        <w:rPr>
          <w:rFonts w:ascii="Arial" w:hAnsi="Arial" w:cs="Arial"/>
          <w:sz w:val="24"/>
          <w:szCs w:val="24"/>
        </w:rPr>
        <w:t xml:space="preserve"> cm (m³)</w:t>
      </w:r>
    </w:p>
    <w:p w:rsidR="003F4D50" w:rsidRPr="00045AF2" w:rsidRDefault="003F4D50" w:rsidP="003F4D5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2"/>
          <w:szCs w:val="12"/>
        </w:rPr>
      </w:pPr>
    </w:p>
    <w:p w:rsidR="003F4D50" w:rsidRDefault="003E27BA" w:rsidP="003F4D5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F4D50">
        <w:rPr>
          <w:rFonts w:ascii="Arial" w:hAnsi="Arial" w:cs="Arial"/>
          <w:sz w:val="24"/>
          <w:szCs w:val="24"/>
        </w:rPr>
        <w:t xml:space="preserve">O item remunera o fornecimento de areia e a mão-de-obra necessária para o </w:t>
      </w:r>
      <w:proofErr w:type="spellStart"/>
      <w:r w:rsidRPr="003F4D50">
        <w:rPr>
          <w:rFonts w:ascii="Arial" w:hAnsi="Arial" w:cs="Arial"/>
          <w:sz w:val="24"/>
          <w:szCs w:val="24"/>
        </w:rPr>
        <w:t>apiloamento</w:t>
      </w:r>
      <w:proofErr w:type="spellEnd"/>
      <w:r w:rsidRPr="003F4D50">
        <w:rPr>
          <w:rFonts w:ascii="Arial" w:hAnsi="Arial" w:cs="Arial"/>
          <w:sz w:val="24"/>
          <w:szCs w:val="24"/>
        </w:rPr>
        <w:t xml:space="preserve"> do</w:t>
      </w:r>
      <w:r w:rsidR="003F4D50">
        <w:rPr>
          <w:rFonts w:ascii="Arial" w:hAnsi="Arial" w:cs="Arial"/>
          <w:sz w:val="24"/>
          <w:szCs w:val="24"/>
        </w:rPr>
        <w:t xml:space="preserve"> </w:t>
      </w:r>
      <w:r w:rsidRPr="003F4D50">
        <w:rPr>
          <w:rFonts w:ascii="Arial" w:hAnsi="Arial" w:cs="Arial"/>
          <w:sz w:val="24"/>
          <w:szCs w:val="24"/>
        </w:rPr>
        <w:t>terreno e execução do lastro.</w:t>
      </w:r>
    </w:p>
    <w:p w:rsidR="003F4D50" w:rsidRDefault="003F4D50" w:rsidP="003F4D5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F4D50" w:rsidRDefault="003E27BA" w:rsidP="003F4D5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F4D50">
        <w:rPr>
          <w:rFonts w:ascii="Arial" w:hAnsi="Arial" w:cs="Arial"/>
          <w:sz w:val="24"/>
          <w:szCs w:val="24"/>
        </w:rPr>
        <w:t xml:space="preserve">MEIO TUBO DE CONCRETO, DN = 300 </w:t>
      </w:r>
      <w:proofErr w:type="gramStart"/>
      <w:r w:rsidRPr="003F4D50">
        <w:rPr>
          <w:rFonts w:ascii="Arial" w:hAnsi="Arial" w:cs="Arial"/>
          <w:sz w:val="24"/>
          <w:szCs w:val="24"/>
        </w:rPr>
        <w:t>MM</w:t>
      </w:r>
      <w:proofErr w:type="gramEnd"/>
    </w:p>
    <w:p w:rsidR="003F4D50" w:rsidRPr="00045AF2" w:rsidRDefault="003F4D50" w:rsidP="003F4D5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2"/>
          <w:szCs w:val="12"/>
        </w:rPr>
      </w:pPr>
    </w:p>
    <w:p w:rsidR="003F4D50" w:rsidRDefault="003E27BA" w:rsidP="003F4D5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F4D50">
        <w:rPr>
          <w:rFonts w:ascii="Arial" w:hAnsi="Arial" w:cs="Arial"/>
          <w:sz w:val="24"/>
          <w:szCs w:val="24"/>
        </w:rPr>
        <w:t>Será medido por comprimento de tubulação instalada (m).</w:t>
      </w:r>
    </w:p>
    <w:p w:rsidR="003F4D50" w:rsidRPr="00045AF2" w:rsidRDefault="003F4D50" w:rsidP="003F4D5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2"/>
          <w:szCs w:val="12"/>
        </w:rPr>
      </w:pPr>
    </w:p>
    <w:p w:rsidR="003F4D50" w:rsidRDefault="003E27BA" w:rsidP="003F4D5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F4D50">
        <w:rPr>
          <w:rFonts w:ascii="Arial" w:hAnsi="Arial" w:cs="Arial"/>
          <w:sz w:val="24"/>
          <w:szCs w:val="24"/>
        </w:rPr>
        <w:t>O item remunera o fornecimento de meio tubo em concreto simples, seção circular, com juntas</w:t>
      </w:r>
      <w:r w:rsidR="003F4D50">
        <w:rPr>
          <w:rFonts w:ascii="Arial" w:hAnsi="Arial" w:cs="Arial"/>
          <w:sz w:val="24"/>
          <w:szCs w:val="24"/>
        </w:rPr>
        <w:t xml:space="preserve"> </w:t>
      </w:r>
      <w:r w:rsidRPr="003F4D50">
        <w:rPr>
          <w:rFonts w:ascii="Arial" w:hAnsi="Arial" w:cs="Arial"/>
          <w:sz w:val="24"/>
          <w:szCs w:val="24"/>
        </w:rPr>
        <w:t>rígidas argamassadas, para drenagem de águas pluviais, diâmetro nominal de 300 mm;</w:t>
      </w:r>
      <w:r w:rsidR="003F4D50">
        <w:rPr>
          <w:rFonts w:ascii="Arial" w:hAnsi="Arial" w:cs="Arial"/>
          <w:sz w:val="24"/>
          <w:szCs w:val="24"/>
        </w:rPr>
        <w:t xml:space="preserve"> </w:t>
      </w:r>
      <w:r w:rsidRPr="003F4D50">
        <w:rPr>
          <w:rFonts w:ascii="Arial" w:hAnsi="Arial" w:cs="Arial"/>
          <w:sz w:val="24"/>
          <w:szCs w:val="24"/>
        </w:rPr>
        <w:t>argamassa de cimento e areia, traço 1:3, para a junta. Remunera também a mão-de-obra</w:t>
      </w:r>
      <w:r w:rsidR="003F4D50">
        <w:rPr>
          <w:rFonts w:ascii="Arial" w:hAnsi="Arial" w:cs="Arial"/>
          <w:sz w:val="24"/>
          <w:szCs w:val="24"/>
        </w:rPr>
        <w:t xml:space="preserve"> </w:t>
      </w:r>
      <w:r w:rsidRPr="003F4D50">
        <w:rPr>
          <w:rFonts w:ascii="Arial" w:hAnsi="Arial" w:cs="Arial"/>
          <w:sz w:val="24"/>
          <w:szCs w:val="24"/>
        </w:rPr>
        <w:t>necessária para a execução dos serviços: carregamento, assentamento, alinhamento e</w:t>
      </w:r>
      <w:r w:rsidR="003F4D50">
        <w:rPr>
          <w:rFonts w:ascii="Arial" w:hAnsi="Arial" w:cs="Arial"/>
          <w:sz w:val="24"/>
          <w:szCs w:val="24"/>
        </w:rPr>
        <w:t xml:space="preserve"> </w:t>
      </w:r>
      <w:r w:rsidRPr="003F4D50">
        <w:rPr>
          <w:rFonts w:ascii="Arial" w:hAnsi="Arial" w:cs="Arial"/>
          <w:sz w:val="24"/>
          <w:szCs w:val="24"/>
        </w:rPr>
        <w:t xml:space="preserve">nivelamento </w:t>
      </w:r>
      <w:proofErr w:type="gramStart"/>
      <w:r w:rsidRPr="003F4D50">
        <w:rPr>
          <w:rFonts w:ascii="Arial" w:hAnsi="Arial" w:cs="Arial"/>
          <w:sz w:val="24"/>
          <w:szCs w:val="24"/>
        </w:rPr>
        <w:t>dos meio</w:t>
      </w:r>
      <w:proofErr w:type="gramEnd"/>
      <w:r w:rsidRPr="003F4D50">
        <w:rPr>
          <w:rFonts w:ascii="Arial" w:hAnsi="Arial" w:cs="Arial"/>
          <w:sz w:val="24"/>
          <w:szCs w:val="24"/>
        </w:rPr>
        <w:t xml:space="preserve"> tubos; encaixe da ponta do meio tubo, de forma centrada; execução e</w:t>
      </w:r>
      <w:r w:rsidR="003F4D50">
        <w:rPr>
          <w:rFonts w:ascii="Arial" w:hAnsi="Arial" w:cs="Arial"/>
          <w:sz w:val="24"/>
          <w:szCs w:val="24"/>
        </w:rPr>
        <w:t xml:space="preserve"> </w:t>
      </w:r>
      <w:r w:rsidRPr="003F4D50">
        <w:rPr>
          <w:rFonts w:ascii="Arial" w:hAnsi="Arial" w:cs="Arial"/>
          <w:sz w:val="24"/>
          <w:szCs w:val="24"/>
        </w:rPr>
        <w:t>aplicação da argamassa na bolsa do meio tubo; e o escoramento do meio tubo com solo</w:t>
      </w:r>
      <w:r w:rsidR="003F4D50">
        <w:rPr>
          <w:rFonts w:ascii="Arial" w:hAnsi="Arial" w:cs="Arial"/>
          <w:sz w:val="24"/>
          <w:szCs w:val="24"/>
        </w:rPr>
        <w:t xml:space="preserve"> </w:t>
      </w:r>
      <w:r w:rsidRPr="003F4D50">
        <w:rPr>
          <w:rFonts w:ascii="Arial" w:hAnsi="Arial" w:cs="Arial"/>
          <w:sz w:val="24"/>
          <w:szCs w:val="24"/>
        </w:rPr>
        <w:t>proveniente da escavação. Não remunera os serviços de escavação de valas, nem de execução</w:t>
      </w:r>
      <w:r w:rsidR="003F4D50">
        <w:rPr>
          <w:rFonts w:ascii="Arial" w:hAnsi="Arial" w:cs="Arial"/>
          <w:sz w:val="24"/>
          <w:szCs w:val="24"/>
        </w:rPr>
        <w:t xml:space="preserve"> </w:t>
      </w:r>
      <w:r w:rsidRPr="003F4D50">
        <w:rPr>
          <w:rFonts w:ascii="Arial" w:hAnsi="Arial" w:cs="Arial"/>
          <w:sz w:val="24"/>
          <w:szCs w:val="24"/>
        </w:rPr>
        <w:t>de berço para o assentamento. Norma técnica: NBR 8890.</w:t>
      </w:r>
    </w:p>
    <w:p w:rsidR="003F4D50" w:rsidRDefault="003F4D50" w:rsidP="003F4D5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F4D50" w:rsidRDefault="003E27BA" w:rsidP="003F4D5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F4D50">
        <w:rPr>
          <w:rFonts w:ascii="Arial" w:hAnsi="Arial" w:cs="Arial"/>
          <w:sz w:val="24"/>
          <w:szCs w:val="24"/>
        </w:rPr>
        <w:t xml:space="preserve">CONCRETO USINADO, FCK = 20,0 </w:t>
      </w:r>
      <w:proofErr w:type="gramStart"/>
      <w:r w:rsidRPr="003F4D50">
        <w:rPr>
          <w:rFonts w:ascii="Arial" w:hAnsi="Arial" w:cs="Arial"/>
          <w:sz w:val="24"/>
          <w:szCs w:val="24"/>
        </w:rPr>
        <w:t>MPA</w:t>
      </w:r>
      <w:proofErr w:type="gramEnd"/>
    </w:p>
    <w:p w:rsidR="003F4D50" w:rsidRPr="00045AF2" w:rsidRDefault="003F4D50" w:rsidP="003F4D5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2"/>
          <w:szCs w:val="12"/>
        </w:rPr>
      </w:pPr>
    </w:p>
    <w:p w:rsidR="003F4D50" w:rsidRDefault="003E27BA" w:rsidP="003F4D5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F4D50">
        <w:rPr>
          <w:rFonts w:ascii="Arial" w:hAnsi="Arial" w:cs="Arial"/>
          <w:sz w:val="24"/>
          <w:szCs w:val="24"/>
        </w:rPr>
        <w:t>Será medido pelo volume calculado no projeto de formas, sendo que o volume da interseção</w:t>
      </w:r>
      <w:r w:rsidR="003F4D50">
        <w:rPr>
          <w:rFonts w:ascii="Arial" w:hAnsi="Arial" w:cs="Arial"/>
          <w:sz w:val="24"/>
          <w:szCs w:val="24"/>
        </w:rPr>
        <w:t xml:space="preserve"> </w:t>
      </w:r>
      <w:r w:rsidRPr="003F4D50">
        <w:rPr>
          <w:rFonts w:ascii="Arial" w:hAnsi="Arial" w:cs="Arial"/>
          <w:sz w:val="24"/>
          <w:szCs w:val="24"/>
        </w:rPr>
        <w:t>dos diversos elementos estruturais deve ser computado uma só vez (m³).</w:t>
      </w:r>
    </w:p>
    <w:p w:rsidR="003F4D50" w:rsidRPr="00045AF2" w:rsidRDefault="003F4D50" w:rsidP="003F4D5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2"/>
          <w:szCs w:val="12"/>
        </w:rPr>
      </w:pPr>
    </w:p>
    <w:p w:rsidR="003F4D50" w:rsidRDefault="003E27BA" w:rsidP="003F4D5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F4D50">
        <w:rPr>
          <w:rFonts w:ascii="Arial" w:hAnsi="Arial" w:cs="Arial"/>
          <w:sz w:val="24"/>
          <w:szCs w:val="24"/>
        </w:rPr>
        <w:t>O item remunera o fornecimento, posto obra, de concreto usinado, resistência mínima à</w:t>
      </w:r>
      <w:r w:rsidR="003F4D50">
        <w:rPr>
          <w:rFonts w:ascii="Arial" w:hAnsi="Arial" w:cs="Arial"/>
          <w:sz w:val="24"/>
          <w:szCs w:val="24"/>
        </w:rPr>
        <w:t xml:space="preserve"> </w:t>
      </w:r>
      <w:r w:rsidRPr="003F4D50">
        <w:rPr>
          <w:rFonts w:ascii="Arial" w:hAnsi="Arial" w:cs="Arial"/>
          <w:sz w:val="24"/>
          <w:szCs w:val="24"/>
        </w:rPr>
        <w:t xml:space="preserve">compressão de 20,0 </w:t>
      </w:r>
      <w:proofErr w:type="gramStart"/>
      <w:r w:rsidRPr="003F4D50">
        <w:rPr>
          <w:rFonts w:ascii="Arial" w:hAnsi="Arial" w:cs="Arial"/>
          <w:sz w:val="24"/>
          <w:szCs w:val="24"/>
        </w:rPr>
        <w:t>MPa</w:t>
      </w:r>
      <w:proofErr w:type="gramEnd"/>
      <w:r w:rsidRPr="003F4D50">
        <w:rPr>
          <w:rFonts w:ascii="Arial" w:hAnsi="Arial" w:cs="Arial"/>
          <w:sz w:val="24"/>
          <w:szCs w:val="24"/>
        </w:rPr>
        <w:t>, plasticidade ("</w:t>
      </w:r>
      <w:proofErr w:type="spellStart"/>
      <w:r w:rsidRPr="003F4D50">
        <w:rPr>
          <w:rFonts w:ascii="Arial" w:hAnsi="Arial" w:cs="Arial"/>
          <w:sz w:val="24"/>
          <w:szCs w:val="24"/>
        </w:rPr>
        <w:t>slump</w:t>
      </w:r>
      <w:proofErr w:type="spellEnd"/>
      <w:r w:rsidRPr="003F4D50">
        <w:rPr>
          <w:rFonts w:ascii="Arial" w:hAnsi="Arial" w:cs="Arial"/>
          <w:sz w:val="24"/>
          <w:szCs w:val="24"/>
        </w:rPr>
        <w:t>") de 5 + 1</w:t>
      </w:r>
      <w:r w:rsidR="003F4D50">
        <w:rPr>
          <w:rFonts w:ascii="Arial" w:hAnsi="Arial" w:cs="Arial"/>
          <w:sz w:val="24"/>
          <w:szCs w:val="24"/>
        </w:rPr>
        <w:t xml:space="preserve"> cm, preparado com britas 1 e 2.</w:t>
      </w:r>
    </w:p>
    <w:p w:rsidR="003F4D50" w:rsidRDefault="003F4D50" w:rsidP="003F4D5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F4D50" w:rsidRDefault="003E27BA" w:rsidP="003F4D5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F4D50">
        <w:rPr>
          <w:rFonts w:ascii="Arial" w:hAnsi="Arial" w:cs="Arial"/>
          <w:sz w:val="24"/>
          <w:szCs w:val="24"/>
        </w:rPr>
        <w:t>ALVENARIA DE ELEVAÇÃO DE 1/2 TIJOLO MACIÇO COMUM</w:t>
      </w:r>
    </w:p>
    <w:p w:rsidR="003F4D50" w:rsidRPr="00045AF2" w:rsidRDefault="003F4D50" w:rsidP="003F4D5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2"/>
          <w:szCs w:val="12"/>
        </w:rPr>
      </w:pPr>
    </w:p>
    <w:p w:rsidR="003F4D50" w:rsidRDefault="003E27BA" w:rsidP="003F4D5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F4D50">
        <w:rPr>
          <w:rFonts w:ascii="Arial" w:hAnsi="Arial" w:cs="Arial"/>
          <w:sz w:val="24"/>
          <w:szCs w:val="24"/>
        </w:rPr>
        <w:t>Será medido por área de superfície executada, descontando-se todos os vãos (m²).</w:t>
      </w:r>
    </w:p>
    <w:p w:rsidR="003F4D50" w:rsidRPr="00045AF2" w:rsidRDefault="003F4D50" w:rsidP="003F4D5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2"/>
          <w:szCs w:val="12"/>
        </w:rPr>
      </w:pPr>
    </w:p>
    <w:p w:rsidR="003F4D50" w:rsidRDefault="003E27BA" w:rsidP="003F4D5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F4D50">
        <w:rPr>
          <w:rFonts w:ascii="Arial" w:hAnsi="Arial" w:cs="Arial"/>
          <w:sz w:val="24"/>
          <w:szCs w:val="24"/>
        </w:rPr>
        <w:t>O item remunera o fornecimento de materiais e mão-de-obra necessária para a execução de</w:t>
      </w:r>
      <w:r w:rsidR="003F4D50">
        <w:rPr>
          <w:rFonts w:ascii="Arial" w:hAnsi="Arial" w:cs="Arial"/>
          <w:sz w:val="24"/>
          <w:szCs w:val="24"/>
        </w:rPr>
        <w:t xml:space="preserve"> </w:t>
      </w:r>
      <w:r w:rsidRPr="003F4D50">
        <w:rPr>
          <w:rFonts w:ascii="Arial" w:hAnsi="Arial" w:cs="Arial"/>
          <w:sz w:val="24"/>
          <w:szCs w:val="24"/>
        </w:rPr>
        <w:t xml:space="preserve">alvenaria de elevação, confeccionada em tijolo de barro maciço comum de 5,7 x </w:t>
      </w:r>
      <w:proofErr w:type="gramStart"/>
      <w:r w:rsidRPr="003F4D50">
        <w:rPr>
          <w:rFonts w:ascii="Arial" w:hAnsi="Arial" w:cs="Arial"/>
          <w:sz w:val="24"/>
          <w:szCs w:val="24"/>
        </w:rPr>
        <w:t>9</w:t>
      </w:r>
      <w:proofErr w:type="gramEnd"/>
      <w:r w:rsidRPr="003F4D50">
        <w:rPr>
          <w:rFonts w:ascii="Arial" w:hAnsi="Arial" w:cs="Arial"/>
          <w:sz w:val="24"/>
          <w:szCs w:val="24"/>
        </w:rPr>
        <w:t xml:space="preserve"> x 19cm;</w:t>
      </w:r>
      <w:r w:rsidR="003F4D50">
        <w:rPr>
          <w:rFonts w:ascii="Arial" w:hAnsi="Arial" w:cs="Arial"/>
          <w:sz w:val="24"/>
          <w:szCs w:val="24"/>
        </w:rPr>
        <w:t xml:space="preserve"> </w:t>
      </w:r>
      <w:r w:rsidRPr="003F4D50">
        <w:rPr>
          <w:rFonts w:ascii="Arial" w:hAnsi="Arial" w:cs="Arial"/>
          <w:sz w:val="24"/>
          <w:szCs w:val="24"/>
        </w:rPr>
        <w:t>assentada com argamassa mista de cimento, cal hidratada e areia.</w:t>
      </w:r>
    </w:p>
    <w:p w:rsidR="003F4D50" w:rsidRDefault="003F4D50" w:rsidP="003F4D5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F4D50" w:rsidRDefault="003E27BA" w:rsidP="003F4D5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F4D50">
        <w:rPr>
          <w:rFonts w:ascii="Arial" w:hAnsi="Arial" w:cs="Arial"/>
          <w:sz w:val="24"/>
          <w:szCs w:val="24"/>
        </w:rPr>
        <w:t>CHAPISCO</w:t>
      </w:r>
    </w:p>
    <w:p w:rsidR="003F4D50" w:rsidRPr="00045AF2" w:rsidRDefault="003F4D50" w:rsidP="003F4D5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2"/>
          <w:szCs w:val="12"/>
        </w:rPr>
      </w:pPr>
    </w:p>
    <w:p w:rsidR="003F4D50" w:rsidRDefault="003E27BA" w:rsidP="003F4D5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3F4D50">
        <w:rPr>
          <w:rFonts w:ascii="Arial" w:hAnsi="Arial" w:cs="Arial"/>
          <w:sz w:val="24"/>
          <w:szCs w:val="24"/>
        </w:rPr>
        <w:t>Será</w:t>
      </w:r>
      <w:proofErr w:type="gramEnd"/>
      <w:r w:rsidRPr="003F4D50">
        <w:rPr>
          <w:rFonts w:ascii="Arial" w:hAnsi="Arial" w:cs="Arial"/>
          <w:sz w:val="24"/>
          <w:szCs w:val="24"/>
        </w:rPr>
        <w:t xml:space="preserve"> medido pela área revestida com chapisco, não se descontando vãos de até 2,00 m² e não se</w:t>
      </w:r>
      <w:r w:rsidR="003F4D50">
        <w:rPr>
          <w:rFonts w:ascii="Arial" w:hAnsi="Arial" w:cs="Arial"/>
          <w:sz w:val="24"/>
          <w:szCs w:val="24"/>
        </w:rPr>
        <w:t xml:space="preserve"> </w:t>
      </w:r>
      <w:r w:rsidRPr="003F4D50">
        <w:rPr>
          <w:rFonts w:ascii="Arial" w:hAnsi="Arial" w:cs="Arial"/>
          <w:sz w:val="24"/>
          <w:szCs w:val="24"/>
        </w:rPr>
        <w:t xml:space="preserve">considerando </w:t>
      </w:r>
      <w:proofErr w:type="spellStart"/>
      <w:r w:rsidRPr="003F4D50">
        <w:rPr>
          <w:rFonts w:ascii="Arial" w:hAnsi="Arial" w:cs="Arial"/>
          <w:sz w:val="24"/>
          <w:szCs w:val="24"/>
        </w:rPr>
        <w:t>espaletas</w:t>
      </w:r>
      <w:proofErr w:type="spellEnd"/>
      <w:r w:rsidRPr="003F4D50">
        <w:rPr>
          <w:rFonts w:ascii="Arial" w:hAnsi="Arial" w:cs="Arial"/>
          <w:sz w:val="24"/>
          <w:szCs w:val="24"/>
        </w:rPr>
        <w:t>. Os vãos acima de 2,00 m² deverão ser deduzidos na totalidade e as</w:t>
      </w:r>
      <w:r w:rsidR="003F4D5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F4D50">
        <w:rPr>
          <w:rFonts w:ascii="Arial" w:hAnsi="Arial" w:cs="Arial"/>
          <w:sz w:val="24"/>
          <w:szCs w:val="24"/>
        </w:rPr>
        <w:t>espaletas</w:t>
      </w:r>
      <w:proofErr w:type="spellEnd"/>
      <w:r w:rsidRPr="003F4D50">
        <w:rPr>
          <w:rFonts w:ascii="Arial" w:hAnsi="Arial" w:cs="Arial"/>
          <w:sz w:val="24"/>
          <w:szCs w:val="24"/>
        </w:rPr>
        <w:t xml:space="preserve"> desenvolvidas (m²).</w:t>
      </w:r>
    </w:p>
    <w:p w:rsidR="003F4D50" w:rsidRPr="00045AF2" w:rsidRDefault="003F4D50" w:rsidP="003F4D5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2"/>
          <w:szCs w:val="12"/>
        </w:rPr>
      </w:pPr>
    </w:p>
    <w:p w:rsidR="003F4D50" w:rsidRDefault="003E27BA" w:rsidP="003F4D5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F4D50">
        <w:rPr>
          <w:rFonts w:ascii="Arial" w:hAnsi="Arial" w:cs="Arial"/>
          <w:sz w:val="24"/>
          <w:szCs w:val="24"/>
        </w:rPr>
        <w:t>O item remunera o fornecimento de cimento, areia e a mão-de-obra necessária para a execução</w:t>
      </w:r>
      <w:r w:rsidR="003F4D50">
        <w:rPr>
          <w:rFonts w:ascii="Arial" w:hAnsi="Arial" w:cs="Arial"/>
          <w:sz w:val="24"/>
          <w:szCs w:val="24"/>
        </w:rPr>
        <w:t xml:space="preserve"> do chapisco.</w:t>
      </w:r>
    </w:p>
    <w:p w:rsidR="003F4D50" w:rsidRDefault="003E27BA" w:rsidP="003F4D5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F4D50">
        <w:rPr>
          <w:rFonts w:ascii="Arial" w:hAnsi="Arial" w:cs="Arial"/>
          <w:sz w:val="24"/>
          <w:szCs w:val="24"/>
        </w:rPr>
        <w:lastRenderedPageBreak/>
        <w:t>EMBOÇO DESEMPENADO COM ESPUMA DE POLIÉSTER</w:t>
      </w:r>
    </w:p>
    <w:p w:rsidR="003F4D50" w:rsidRPr="00045AF2" w:rsidRDefault="003F4D50" w:rsidP="003F4D5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2"/>
          <w:szCs w:val="12"/>
        </w:rPr>
      </w:pPr>
    </w:p>
    <w:p w:rsidR="003F4D50" w:rsidRDefault="003E27BA" w:rsidP="003F4D5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3F4D50">
        <w:rPr>
          <w:rFonts w:ascii="Arial" w:hAnsi="Arial" w:cs="Arial"/>
          <w:sz w:val="24"/>
          <w:szCs w:val="24"/>
        </w:rPr>
        <w:t>Será</w:t>
      </w:r>
      <w:proofErr w:type="gramEnd"/>
      <w:r w:rsidRPr="003F4D50">
        <w:rPr>
          <w:rFonts w:ascii="Arial" w:hAnsi="Arial" w:cs="Arial"/>
          <w:sz w:val="24"/>
          <w:szCs w:val="24"/>
        </w:rPr>
        <w:t xml:space="preserve"> medido pela área revestida com emboço, não se descontando vãos de até 2,00 m² e não se</w:t>
      </w:r>
      <w:r w:rsidR="003F4D50">
        <w:rPr>
          <w:rFonts w:ascii="Arial" w:hAnsi="Arial" w:cs="Arial"/>
          <w:sz w:val="24"/>
          <w:szCs w:val="24"/>
        </w:rPr>
        <w:t xml:space="preserve"> </w:t>
      </w:r>
      <w:r w:rsidRPr="003F4D50">
        <w:rPr>
          <w:rFonts w:ascii="Arial" w:hAnsi="Arial" w:cs="Arial"/>
          <w:sz w:val="24"/>
          <w:szCs w:val="24"/>
        </w:rPr>
        <w:t xml:space="preserve">considerando </w:t>
      </w:r>
      <w:proofErr w:type="spellStart"/>
      <w:r w:rsidRPr="003F4D50">
        <w:rPr>
          <w:rFonts w:ascii="Arial" w:hAnsi="Arial" w:cs="Arial"/>
          <w:sz w:val="24"/>
          <w:szCs w:val="24"/>
        </w:rPr>
        <w:t>espaletas</w:t>
      </w:r>
      <w:proofErr w:type="spellEnd"/>
      <w:r w:rsidRPr="003F4D50">
        <w:rPr>
          <w:rFonts w:ascii="Arial" w:hAnsi="Arial" w:cs="Arial"/>
          <w:sz w:val="24"/>
          <w:szCs w:val="24"/>
        </w:rPr>
        <w:t>. Os vãos acima de 2,00 m² deverão ser deduzidos na totalidade e as</w:t>
      </w:r>
      <w:r w:rsidR="003F4D5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F4D50">
        <w:rPr>
          <w:rFonts w:ascii="Arial" w:hAnsi="Arial" w:cs="Arial"/>
          <w:sz w:val="24"/>
          <w:szCs w:val="24"/>
        </w:rPr>
        <w:t>espaletas</w:t>
      </w:r>
      <w:proofErr w:type="spellEnd"/>
      <w:r w:rsidRPr="003F4D50">
        <w:rPr>
          <w:rFonts w:ascii="Arial" w:hAnsi="Arial" w:cs="Arial"/>
          <w:sz w:val="24"/>
          <w:szCs w:val="24"/>
        </w:rPr>
        <w:t xml:space="preserve"> desenvolvidas (m²).</w:t>
      </w:r>
    </w:p>
    <w:p w:rsidR="003F4D50" w:rsidRPr="00045AF2" w:rsidRDefault="003F4D50" w:rsidP="003F4D5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2"/>
          <w:szCs w:val="12"/>
        </w:rPr>
      </w:pPr>
    </w:p>
    <w:p w:rsidR="003F4D50" w:rsidRDefault="003E27BA" w:rsidP="003F4D5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F4D50">
        <w:rPr>
          <w:rFonts w:ascii="Arial" w:hAnsi="Arial" w:cs="Arial"/>
          <w:sz w:val="24"/>
          <w:szCs w:val="24"/>
        </w:rPr>
        <w:t>O item remunera o fornecimento de cal hidratada, areia, cimento e a mão-de-obra necessária</w:t>
      </w:r>
      <w:r w:rsidR="003F4D50">
        <w:rPr>
          <w:rFonts w:ascii="Arial" w:hAnsi="Arial" w:cs="Arial"/>
          <w:sz w:val="24"/>
          <w:szCs w:val="24"/>
        </w:rPr>
        <w:t xml:space="preserve"> </w:t>
      </w:r>
      <w:r w:rsidRPr="003F4D50">
        <w:rPr>
          <w:rFonts w:ascii="Arial" w:hAnsi="Arial" w:cs="Arial"/>
          <w:sz w:val="24"/>
          <w:szCs w:val="24"/>
        </w:rPr>
        <w:t>para a execução do emboço desempenado com espuma de poliéster.</w:t>
      </w:r>
    </w:p>
    <w:p w:rsidR="003F4D50" w:rsidRDefault="003F4D50" w:rsidP="003F4D5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F4D50" w:rsidRDefault="003E27BA" w:rsidP="003F4D5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F4D50">
        <w:rPr>
          <w:rFonts w:ascii="Arial" w:hAnsi="Arial" w:cs="Arial"/>
          <w:sz w:val="24"/>
          <w:szCs w:val="24"/>
        </w:rPr>
        <w:t xml:space="preserve">GRADE FINA EM AÇO CARBONO, ESPAÇAMENTO DE </w:t>
      </w:r>
      <w:proofErr w:type="gramStart"/>
      <w:r w:rsidRPr="003F4D50">
        <w:rPr>
          <w:rFonts w:ascii="Arial" w:hAnsi="Arial" w:cs="Arial"/>
          <w:sz w:val="24"/>
          <w:szCs w:val="24"/>
        </w:rPr>
        <w:t>3</w:t>
      </w:r>
      <w:proofErr w:type="gramEnd"/>
      <w:r w:rsidRPr="003F4D50">
        <w:rPr>
          <w:rFonts w:ascii="Arial" w:hAnsi="Arial" w:cs="Arial"/>
          <w:sz w:val="24"/>
          <w:szCs w:val="24"/>
        </w:rPr>
        <w:t xml:space="preserve"> CM, COM BARRAS CHATAS DE</w:t>
      </w:r>
      <w:r w:rsidR="003F4D50">
        <w:rPr>
          <w:rFonts w:ascii="Arial" w:hAnsi="Arial" w:cs="Arial"/>
          <w:sz w:val="24"/>
          <w:szCs w:val="24"/>
        </w:rPr>
        <w:t xml:space="preserve"> </w:t>
      </w:r>
      <w:r w:rsidRPr="003F4D50">
        <w:rPr>
          <w:rFonts w:ascii="Arial" w:hAnsi="Arial" w:cs="Arial"/>
          <w:sz w:val="24"/>
          <w:szCs w:val="24"/>
        </w:rPr>
        <w:t>1" X 1/4"</w:t>
      </w:r>
    </w:p>
    <w:p w:rsidR="003F4D50" w:rsidRPr="00045AF2" w:rsidRDefault="003F4D50" w:rsidP="003F4D5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2"/>
          <w:szCs w:val="12"/>
        </w:rPr>
      </w:pPr>
    </w:p>
    <w:p w:rsidR="003F4D50" w:rsidRDefault="003E27BA" w:rsidP="003F4D5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F4D50">
        <w:rPr>
          <w:rFonts w:ascii="Arial" w:hAnsi="Arial" w:cs="Arial"/>
          <w:sz w:val="24"/>
          <w:szCs w:val="24"/>
        </w:rPr>
        <w:t>Será medido por área de grade instalada (m²).</w:t>
      </w:r>
    </w:p>
    <w:p w:rsidR="003F4D50" w:rsidRPr="00045AF2" w:rsidRDefault="003F4D50" w:rsidP="003F4D5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2"/>
          <w:szCs w:val="12"/>
        </w:rPr>
      </w:pPr>
    </w:p>
    <w:p w:rsidR="003F4D50" w:rsidRDefault="003E27BA" w:rsidP="003F4D5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F4D50">
        <w:rPr>
          <w:rFonts w:ascii="Arial" w:hAnsi="Arial" w:cs="Arial"/>
          <w:sz w:val="24"/>
          <w:szCs w:val="24"/>
        </w:rPr>
        <w:t>O item remunera o fornecimento posto obra de grade fina em aço carbono, confeccionada em</w:t>
      </w:r>
      <w:r w:rsidR="003F4D50">
        <w:rPr>
          <w:rFonts w:ascii="Arial" w:hAnsi="Arial" w:cs="Arial"/>
          <w:sz w:val="24"/>
          <w:szCs w:val="24"/>
        </w:rPr>
        <w:t xml:space="preserve"> </w:t>
      </w:r>
      <w:r w:rsidRPr="003F4D50">
        <w:rPr>
          <w:rFonts w:ascii="Arial" w:hAnsi="Arial" w:cs="Arial"/>
          <w:sz w:val="24"/>
          <w:szCs w:val="24"/>
        </w:rPr>
        <w:t xml:space="preserve">barras chatas de </w:t>
      </w:r>
      <w:proofErr w:type="gramStart"/>
      <w:r w:rsidRPr="003F4D50">
        <w:rPr>
          <w:rFonts w:ascii="Arial" w:hAnsi="Arial" w:cs="Arial"/>
          <w:sz w:val="24"/>
          <w:szCs w:val="24"/>
        </w:rPr>
        <w:t>1</w:t>
      </w:r>
      <w:proofErr w:type="gramEnd"/>
      <w:r w:rsidRPr="003F4D50">
        <w:rPr>
          <w:rFonts w:ascii="Arial" w:hAnsi="Arial" w:cs="Arial"/>
          <w:sz w:val="24"/>
          <w:szCs w:val="24"/>
        </w:rPr>
        <w:t>" x 1/4", com espaçamento de 3 cm, e a mão-de-obra necessária para a</w:t>
      </w:r>
      <w:r w:rsidR="003F4D50">
        <w:rPr>
          <w:rFonts w:ascii="Arial" w:hAnsi="Arial" w:cs="Arial"/>
          <w:sz w:val="24"/>
          <w:szCs w:val="24"/>
        </w:rPr>
        <w:t xml:space="preserve"> </w:t>
      </w:r>
      <w:r w:rsidRPr="003F4D50">
        <w:rPr>
          <w:rFonts w:ascii="Arial" w:hAnsi="Arial" w:cs="Arial"/>
          <w:sz w:val="24"/>
          <w:szCs w:val="24"/>
        </w:rPr>
        <w:t>instalação da grade.</w:t>
      </w:r>
    </w:p>
    <w:p w:rsidR="003F4D50" w:rsidRDefault="003F4D50" w:rsidP="003F4D5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F4D50" w:rsidRDefault="003F4D50" w:rsidP="003F4D5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F4D50">
        <w:rPr>
          <w:rFonts w:ascii="Arial" w:hAnsi="Arial" w:cs="Arial"/>
          <w:sz w:val="24"/>
          <w:szCs w:val="24"/>
        </w:rPr>
        <w:t>TUBO DE PVC RÍGIDO BRANCO, P X B COM VIROLA E ANEL DE BORRACHA, LINHA ESGOTO</w:t>
      </w:r>
      <w:r>
        <w:rPr>
          <w:rFonts w:ascii="Arial" w:hAnsi="Arial" w:cs="Arial"/>
          <w:sz w:val="24"/>
          <w:szCs w:val="24"/>
        </w:rPr>
        <w:t xml:space="preserve"> </w:t>
      </w:r>
      <w:r w:rsidRPr="003F4D50">
        <w:rPr>
          <w:rFonts w:ascii="Arial" w:hAnsi="Arial" w:cs="Arial"/>
          <w:sz w:val="24"/>
          <w:szCs w:val="24"/>
        </w:rPr>
        <w:t xml:space="preserve">SÉRIE NORMAL, DN= 100 MM, INCLUSIVE </w:t>
      </w:r>
      <w:proofErr w:type="gramStart"/>
      <w:r w:rsidRPr="003F4D50">
        <w:rPr>
          <w:rFonts w:ascii="Arial" w:hAnsi="Arial" w:cs="Arial"/>
          <w:sz w:val="24"/>
          <w:szCs w:val="24"/>
        </w:rPr>
        <w:t>CONEXÕES</w:t>
      </w:r>
      <w:proofErr w:type="gramEnd"/>
    </w:p>
    <w:p w:rsidR="003F4D50" w:rsidRPr="00045AF2" w:rsidRDefault="003F4D50" w:rsidP="003F4D5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2"/>
          <w:szCs w:val="12"/>
        </w:rPr>
      </w:pPr>
    </w:p>
    <w:p w:rsidR="003F4D50" w:rsidRDefault="003E27BA" w:rsidP="003F4D5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F4D50">
        <w:rPr>
          <w:rFonts w:ascii="Arial" w:hAnsi="Arial" w:cs="Arial"/>
          <w:sz w:val="24"/>
          <w:szCs w:val="24"/>
        </w:rPr>
        <w:t>Será medido por comprimento de tubulação executada (m).</w:t>
      </w:r>
    </w:p>
    <w:p w:rsidR="003F4D50" w:rsidRPr="00045AF2" w:rsidRDefault="003F4D50" w:rsidP="003F4D5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2"/>
          <w:szCs w:val="12"/>
        </w:rPr>
      </w:pPr>
    </w:p>
    <w:p w:rsidR="003F4D50" w:rsidRDefault="003E27BA" w:rsidP="003F4D5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F4D50">
        <w:rPr>
          <w:rFonts w:ascii="Arial" w:hAnsi="Arial" w:cs="Arial"/>
          <w:sz w:val="24"/>
          <w:szCs w:val="24"/>
        </w:rPr>
        <w:t xml:space="preserve">O </w:t>
      </w:r>
      <w:proofErr w:type="spellStart"/>
      <w:r w:rsidRPr="003F4D50">
        <w:rPr>
          <w:rFonts w:ascii="Arial" w:hAnsi="Arial" w:cs="Arial"/>
          <w:sz w:val="24"/>
          <w:szCs w:val="24"/>
        </w:rPr>
        <w:t>ítem</w:t>
      </w:r>
      <w:proofErr w:type="spellEnd"/>
      <w:r w:rsidRPr="003F4D50">
        <w:rPr>
          <w:rFonts w:ascii="Arial" w:hAnsi="Arial" w:cs="Arial"/>
          <w:sz w:val="24"/>
          <w:szCs w:val="24"/>
        </w:rPr>
        <w:t xml:space="preserve"> remunera o fornecimento de materiais e mão-de-obra, e instalação de tubos de PVC</w:t>
      </w:r>
      <w:r w:rsidR="003F4D50">
        <w:rPr>
          <w:rFonts w:ascii="Arial" w:hAnsi="Arial" w:cs="Arial"/>
          <w:sz w:val="24"/>
          <w:szCs w:val="24"/>
        </w:rPr>
        <w:t xml:space="preserve"> </w:t>
      </w:r>
      <w:r w:rsidRPr="003F4D50">
        <w:rPr>
          <w:rFonts w:ascii="Arial" w:hAnsi="Arial" w:cs="Arial"/>
          <w:sz w:val="24"/>
          <w:szCs w:val="24"/>
        </w:rPr>
        <w:t>rígido branco, P x B com virola e anel de borracha, linha esgoto série normal, DN= 100 mm,</w:t>
      </w:r>
      <w:r w:rsidR="003F4D50">
        <w:rPr>
          <w:rFonts w:ascii="Arial" w:hAnsi="Arial" w:cs="Arial"/>
          <w:sz w:val="24"/>
          <w:szCs w:val="24"/>
        </w:rPr>
        <w:t xml:space="preserve"> </w:t>
      </w:r>
      <w:r w:rsidRPr="003F4D50">
        <w:rPr>
          <w:rFonts w:ascii="Arial" w:hAnsi="Arial" w:cs="Arial"/>
          <w:sz w:val="24"/>
          <w:szCs w:val="24"/>
        </w:rPr>
        <w:t>inclusive conexões. Nos tubos deverão estar gravados marca do fabricante, norma de fabricação</w:t>
      </w:r>
      <w:r w:rsidR="003F4D50">
        <w:rPr>
          <w:rFonts w:ascii="Arial" w:hAnsi="Arial" w:cs="Arial"/>
          <w:sz w:val="24"/>
          <w:szCs w:val="24"/>
        </w:rPr>
        <w:t xml:space="preserve"> </w:t>
      </w:r>
      <w:r w:rsidRPr="003F4D50">
        <w:rPr>
          <w:rFonts w:ascii="Arial" w:hAnsi="Arial" w:cs="Arial"/>
          <w:sz w:val="24"/>
          <w:szCs w:val="24"/>
        </w:rPr>
        <w:t>e o di</w:t>
      </w:r>
      <w:r w:rsidR="003F4D50">
        <w:rPr>
          <w:rFonts w:ascii="Arial" w:hAnsi="Arial" w:cs="Arial"/>
          <w:sz w:val="24"/>
          <w:szCs w:val="24"/>
        </w:rPr>
        <w:t>âmetro do tubo.</w:t>
      </w:r>
    </w:p>
    <w:p w:rsidR="003F4D50" w:rsidRPr="00045AF2" w:rsidRDefault="003F4D50" w:rsidP="003F4D5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2"/>
          <w:szCs w:val="12"/>
        </w:rPr>
      </w:pPr>
    </w:p>
    <w:p w:rsidR="003F4D50" w:rsidRDefault="003F4D50" w:rsidP="003F4D5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Remunera também:</w:t>
      </w:r>
    </w:p>
    <w:p w:rsidR="003F4D50" w:rsidRPr="00045AF2" w:rsidRDefault="003F4D50" w:rsidP="003F4D5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2"/>
          <w:szCs w:val="12"/>
        </w:rPr>
      </w:pPr>
    </w:p>
    <w:p w:rsidR="003F4D50" w:rsidRDefault="003E27BA" w:rsidP="003F4D5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45AF2">
        <w:rPr>
          <w:rFonts w:ascii="Arial" w:hAnsi="Arial" w:cs="Arial"/>
          <w:sz w:val="24"/>
          <w:szCs w:val="24"/>
        </w:rPr>
        <w:t>a) Solução limpadora e pasta lubrificante para juntas elásticas, materiais</w:t>
      </w:r>
      <w:r w:rsidRPr="003F4D50">
        <w:rPr>
          <w:rFonts w:ascii="Arial" w:hAnsi="Arial" w:cs="Arial"/>
          <w:sz w:val="24"/>
          <w:szCs w:val="24"/>
        </w:rPr>
        <w:t xml:space="preserve"> acessórios e eventuais</w:t>
      </w:r>
      <w:r w:rsidR="003F4D50">
        <w:rPr>
          <w:rFonts w:ascii="Arial" w:hAnsi="Arial" w:cs="Arial"/>
          <w:sz w:val="24"/>
          <w:szCs w:val="24"/>
        </w:rPr>
        <w:t xml:space="preserve"> </w:t>
      </w:r>
      <w:r w:rsidRPr="003F4D50">
        <w:rPr>
          <w:rFonts w:ascii="Arial" w:hAnsi="Arial" w:cs="Arial"/>
          <w:sz w:val="24"/>
          <w:szCs w:val="24"/>
        </w:rPr>
        <w:t>perdas de corte;</w:t>
      </w:r>
    </w:p>
    <w:p w:rsidR="003F4D50" w:rsidRPr="00045AF2" w:rsidRDefault="003F4D50" w:rsidP="003F4D5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2"/>
          <w:szCs w:val="12"/>
        </w:rPr>
      </w:pPr>
    </w:p>
    <w:p w:rsidR="003E27BA" w:rsidRPr="003F4D50" w:rsidRDefault="003E27BA" w:rsidP="003F4D5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F4D50">
        <w:rPr>
          <w:rFonts w:ascii="Arial" w:hAnsi="Arial" w:cs="Arial"/>
          <w:sz w:val="24"/>
          <w:szCs w:val="24"/>
        </w:rPr>
        <w:t xml:space="preserve">b) Abertura e fechamento de rasgos para tubulações embutidas, ou escavação e </w:t>
      </w:r>
      <w:proofErr w:type="spellStart"/>
      <w:r w:rsidRPr="003F4D50">
        <w:rPr>
          <w:rFonts w:ascii="Arial" w:hAnsi="Arial" w:cs="Arial"/>
          <w:sz w:val="24"/>
          <w:szCs w:val="24"/>
        </w:rPr>
        <w:t>reaterro</w:t>
      </w:r>
      <w:proofErr w:type="spellEnd"/>
      <w:r w:rsidR="003F4D50">
        <w:rPr>
          <w:rFonts w:ascii="Arial" w:hAnsi="Arial" w:cs="Arial"/>
          <w:sz w:val="24"/>
          <w:szCs w:val="24"/>
        </w:rPr>
        <w:t xml:space="preserve"> </w:t>
      </w:r>
      <w:r w:rsidRPr="003F4D50">
        <w:rPr>
          <w:rFonts w:ascii="Arial" w:hAnsi="Arial" w:cs="Arial"/>
          <w:sz w:val="24"/>
          <w:szCs w:val="24"/>
        </w:rPr>
        <w:t>apiloado de valas com profundidade média de 60 cm para tubulações enterradas ou fixação</w:t>
      </w:r>
      <w:r w:rsidR="003F4D50">
        <w:rPr>
          <w:rFonts w:ascii="Arial" w:hAnsi="Arial" w:cs="Arial"/>
          <w:sz w:val="24"/>
          <w:szCs w:val="24"/>
        </w:rPr>
        <w:t xml:space="preserve"> </w:t>
      </w:r>
      <w:r w:rsidRPr="003F4D50">
        <w:rPr>
          <w:rFonts w:ascii="Arial" w:hAnsi="Arial" w:cs="Arial"/>
          <w:sz w:val="24"/>
          <w:szCs w:val="24"/>
        </w:rPr>
        <w:t>por grampos ou presilhas para tubulações aparentes.</w:t>
      </w:r>
      <w:r w:rsidR="003F4D50">
        <w:rPr>
          <w:rFonts w:ascii="Arial" w:hAnsi="Arial" w:cs="Arial"/>
          <w:sz w:val="24"/>
          <w:szCs w:val="24"/>
        </w:rPr>
        <w:t xml:space="preserve"> </w:t>
      </w:r>
      <w:r w:rsidRPr="003F4D50">
        <w:rPr>
          <w:rFonts w:ascii="Arial" w:hAnsi="Arial" w:cs="Arial"/>
          <w:sz w:val="24"/>
          <w:szCs w:val="24"/>
        </w:rPr>
        <w:t>Normas técnicas: NBR-5688, NBR-8160.</w:t>
      </w:r>
    </w:p>
    <w:p w:rsidR="003E27BA" w:rsidRDefault="003E27BA" w:rsidP="003E27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3F4D50" w:rsidRPr="003F4D50" w:rsidRDefault="00B95EF2" w:rsidP="003E27B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ENTRADA DE ÁGUA</w:t>
      </w:r>
    </w:p>
    <w:p w:rsidR="003F4D50" w:rsidRDefault="003F4D50" w:rsidP="003F4D5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F4D50" w:rsidRDefault="003E27BA" w:rsidP="003F4D5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F4D50">
        <w:rPr>
          <w:rFonts w:ascii="Arial" w:hAnsi="Arial" w:cs="Arial"/>
          <w:sz w:val="24"/>
          <w:szCs w:val="24"/>
        </w:rPr>
        <w:t>ENTRADA COMPLETA DE ÁGUA COM ABRIGO E REGISTRO DE GAVETA, DN= 3/4</w:t>
      </w:r>
      <w:proofErr w:type="gramStart"/>
      <w:r w:rsidRPr="003F4D50">
        <w:rPr>
          <w:rFonts w:ascii="Arial" w:hAnsi="Arial" w:cs="Arial"/>
          <w:sz w:val="24"/>
          <w:szCs w:val="24"/>
        </w:rPr>
        <w:t>"</w:t>
      </w:r>
      <w:proofErr w:type="gramEnd"/>
    </w:p>
    <w:p w:rsidR="003F4D50" w:rsidRPr="00045AF2" w:rsidRDefault="003F4D50" w:rsidP="003F4D5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2"/>
          <w:szCs w:val="12"/>
        </w:rPr>
      </w:pPr>
    </w:p>
    <w:p w:rsidR="003F4D50" w:rsidRDefault="003E27BA" w:rsidP="003F4D5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F4D50">
        <w:rPr>
          <w:rFonts w:ascii="Arial" w:hAnsi="Arial" w:cs="Arial"/>
          <w:sz w:val="24"/>
          <w:szCs w:val="24"/>
        </w:rPr>
        <w:t>Será medido por unidade de entrada de água, com abrigo, executada (</w:t>
      </w:r>
      <w:proofErr w:type="spellStart"/>
      <w:r w:rsidRPr="003F4D50">
        <w:rPr>
          <w:rFonts w:ascii="Arial" w:hAnsi="Arial" w:cs="Arial"/>
          <w:sz w:val="24"/>
          <w:szCs w:val="24"/>
        </w:rPr>
        <w:t>un</w:t>
      </w:r>
      <w:proofErr w:type="spellEnd"/>
      <w:r w:rsidRPr="003F4D50">
        <w:rPr>
          <w:rFonts w:ascii="Arial" w:hAnsi="Arial" w:cs="Arial"/>
          <w:sz w:val="24"/>
          <w:szCs w:val="24"/>
        </w:rPr>
        <w:t>).</w:t>
      </w:r>
    </w:p>
    <w:p w:rsidR="003F4D50" w:rsidRPr="00045AF2" w:rsidRDefault="003F4D50" w:rsidP="003F4D5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2"/>
          <w:szCs w:val="12"/>
        </w:rPr>
      </w:pPr>
    </w:p>
    <w:p w:rsidR="003E27BA" w:rsidRPr="003E27BA" w:rsidRDefault="003E27BA" w:rsidP="00026402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3F4D50">
        <w:rPr>
          <w:rFonts w:ascii="Arial" w:hAnsi="Arial" w:cs="Arial"/>
          <w:sz w:val="24"/>
          <w:szCs w:val="24"/>
        </w:rPr>
        <w:t>O item remunera o fornecimento dos materiais para a execução do abrigo e cavalete constituído</w:t>
      </w:r>
      <w:r w:rsidR="003F4D50">
        <w:rPr>
          <w:rFonts w:ascii="Arial" w:hAnsi="Arial" w:cs="Arial"/>
          <w:sz w:val="24"/>
          <w:szCs w:val="24"/>
        </w:rPr>
        <w:t xml:space="preserve"> </w:t>
      </w:r>
      <w:r w:rsidRPr="003F4D50">
        <w:rPr>
          <w:rFonts w:ascii="Arial" w:hAnsi="Arial" w:cs="Arial"/>
          <w:sz w:val="24"/>
          <w:szCs w:val="24"/>
        </w:rPr>
        <w:t>por: registro de gaveta amarelo de 3/4"</w:t>
      </w:r>
      <w:proofErr w:type="gramEnd"/>
      <w:r w:rsidRPr="003F4D50">
        <w:rPr>
          <w:rFonts w:ascii="Arial" w:hAnsi="Arial" w:cs="Arial"/>
          <w:sz w:val="24"/>
          <w:szCs w:val="24"/>
        </w:rPr>
        <w:t>, tubo e conexões de ferro galvanizado de 3/4" para a</w:t>
      </w:r>
      <w:r w:rsidR="003F4D50">
        <w:rPr>
          <w:rFonts w:ascii="Arial" w:hAnsi="Arial" w:cs="Arial"/>
          <w:sz w:val="24"/>
          <w:szCs w:val="24"/>
        </w:rPr>
        <w:t xml:space="preserve"> </w:t>
      </w:r>
      <w:r w:rsidRPr="003F4D50">
        <w:rPr>
          <w:rFonts w:ascii="Arial" w:hAnsi="Arial" w:cs="Arial"/>
          <w:sz w:val="24"/>
          <w:szCs w:val="24"/>
        </w:rPr>
        <w:t xml:space="preserve">execução do cavalete; alvenaria de tijolo de </w:t>
      </w:r>
      <w:r w:rsidRPr="003F4D50">
        <w:rPr>
          <w:rFonts w:ascii="Arial" w:hAnsi="Arial" w:cs="Arial"/>
          <w:sz w:val="24"/>
          <w:szCs w:val="24"/>
        </w:rPr>
        <w:lastRenderedPageBreak/>
        <w:t>barro cozido, revestida com chapisco, emboço,</w:t>
      </w:r>
      <w:r w:rsidR="003F4D50">
        <w:rPr>
          <w:rFonts w:ascii="Arial" w:hAnsi="Arial" w:cs="Arial"/>
          <w:sz w:val="24"/>
          <w:szCs w:val="24"/>
        </w:rPr>
        <w:t xml:space="preserve"> </w:t>
      </w:r>
      <w:r w:rsidRPr="003F4D50">
        <w:rPr>
          <w:rFonts w:ascii="Arial" w:hAnsi="Arial" w:cs="Arial"/>
          <w:sz w:val="24"/>
          <w:szCs w:val="24"/>
        </w:rPr>
        <w:t>reboco e pintura com tinta a cal; base em concreto simples e laje de cobertura em concreto</w:t>
      </w:r>
      <w:r w:rsidR="003F4D50">
        <w:rPr>
          <w:rFonts w:ascii="Arial" w:hAnsi="Arial" w:cs="Arial"/>
          <w:sz w:val="24"/>
          <w:szCs w:val="24"/>
        </w:rPr>
        <w:t xml:space="preserve"> </w:t>
      </w:r>
      <w:r w:rsidRPr="003F4D50">
        <w:rPr>
          <w:rFonts w:ascii="Arial" w:hAnsi="Arial" w:cs="Arial"/>
          <w:sz w:val="24"/>
          <w:szCs w:val="24"/>
        </w:rPr>
        <w:t>armado, ambos com acabamento alisado a colher; porta em chapa de ferro nº 16 de 85 x 65 cm,</w:t>
      </w:r>
      <w:r w:rsidR="003F4D50">
        <w:rPr>
          <w:rFonts w:ascii="Arial" w:hAnsi="Arial" w:cs="Arial"/>
          <w:sz w:val="24"/>
          <w:szCs w:val="24"/>
        </w:rPr>
        <w:t xml:space="preserve"> </w:t>
      </w:r>
      <w:r w:rsidRPr="003F4D50">
        <w:rPr>
          <w:rFonts w:ascii="Arial" w:hAnsi="Arial" w:cs="Arial"/>
          <w:sz w:val="24"/>
          <w:szCs w:val="24"/>
        </w:rPr>
        <w:t>incluindo ferragens, pintura grafite, com tratamento anticorrosivo e a mão-de-obra necessária à</w:t>
      </w:r>
      <w:r w:rsidR="00026402">
        <w:rPr>
          <w:rFonts w:ascii="Arial" w:hAnsi="Arial" w:cs="Arial"/>
          <w:sz w:val="24"/>
          <w:szCs w:val="24"/>
        </w:rPr>
        <w:t xml:space="preserve"> </w:t>
      </w:r>
      <w:r w:rsidRPr="003F4D50">
        <w:rPr>
          <w:rFonts w:ascii="Arial" w:hAnsi="Arial" w:cs="Arial"/>
          <w:sz w:val="24"/>
          <w:szCs w:val="24"/>
        </w:rPr>
        <w:t xml:space="preserve">execução do abrigo, instalação do cavalete, limpeza e </w:t>
      </w:r>
      <w:proofErr w:type="spellStart"/>
      <w:r w:rsidRPr="003F4D50">
        <w:rPr>
          <w:rFonts w:ascii="Arial" w:hAnsi="Arial" w:cs="Arial"/>
          <w:sz w:val="24"/>
          <w:szCs w:val="24"/>
        </w:rPr>
        <w:t>apiloamento</w:t>
      </w:r>
      <w:proofErr w:type="spellEnd"/>
      <w:r w:rsidRPr="003F4D50">
        <w:rPr>
          <w:rFonts w:ascii="Arial" w:hAnsi="Arial" w:cs="Arial"/>
          <w:sz w:val="24"/>
          <w:szCs w:val="24"/>
        </w:rPr>
        <w:t xml:space="preserve"> do terreno.</w:t>
      </w:r>
    </w:p>
    <w:p w:rsidR="00732020" w:rsidRPr="00732020" w:rsidRDefault="00732020" w:rsidP="007320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95EF2" w:rsidRPr="00B95EF2" w:rsidRDefault="00026402" w:rsidP="00B95EF2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ENTRADA DE ENERGIA</w:t>
      </w:r>
      <w:r w:rsidR="00F20A83">
        <w:rPr>
          <w:rFonts w:ascii="Arial" w:hAnsi="Arial" w:cs="Arial"/>
          <w:b/>
          <w:sz w:val="24"/>
          <w:szCs w:val="24"/>
        </w:rPr>
        <w:t xml:space="preserve"> ELÉTRICA</w:t>
      </w:r>
    </w:p>
    <w:p w:rsidR="00B95EF2" w:rsidRDefault="00B95EF2" w:rsidP="00B95EF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95EF2" w:rsidRPr="00897659" w:rsidRDefault="00B95EF2" w:rsidP="00B95EF2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PADRÃO DE </w:t>
      </w:r>
      <w:r w:rsidRPr="00897659">
        <w:rPr>
          <w:rFonts w:ascii="Arial" w:hAnsi="Arial" w:cs="Arial"/>
          <w:sz w:val="24"/>
          <w:szCs w:val="24"/>
        </w:rPr>
        <w:t>ENTRADA DE ENERGIA ELÉTRICA TRIFÁSICA COMPLETA CATEGORIA C</w:t>
      </w:r>
      <w:r>
        <w:rPr>
          <w:rFonts w:ascii="Arial" w:hAnsi="Arial" w:cs="Arial"/>
          <w:sz w:val="24"/>
          <w:szCs w:val="24"/>
        </w:rPr>
        <w:t xml:space="preserve">1 </w:t>
      </w:r>
      <w:r w:rsidRPr="00897659">
        <w:rPr>
          <w:rFonts w:ascii="Arial" w:hAnsi="Arial" w:cs="Arial"/>
          <w:sz w:val="24"/>
          <w:szCs w:val="24"/>
        </w:rPr>
        <w:t>- PADRÃO CPFL</w:t>
      </w:r>
    </w:p>
    <w:p w:rsidR="00B95EF2" w:rsidRPr="00045AF2" w:rsidRDefault="00B95EF2" w:rsidP="00B95EF2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2"/>
          <w:szCs w:val="12"/>
        </w:rPr>
      </w:pPr>
    </w:p>
    <w:p w:rsidR="00B95EF2" w:rsidRDefault="00B95EF2" w:rsidP="00B95EF2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</w:t>
      </w:r>
      <w:r w:rsidRPr="00D449E8">
        <w:rPr>
          <w:rFonts w:ascii="Arial" w:hAnsi="Arial" w:cs="Arial"/>
          <w:sz w:val="24"/>
          <w:szCs w:val="24"/>
        </w:rPr>
        <w:t>ornecimento de</w:t>
      </w:r>
      <w:r>
        <w:rPr>
          <w:rFonts w:ascii="Arial" w:hAnsi="Arial" w:cs="Arial"/>
          <w:sz w:val="24"/>
          <w:szCs w:val="24"/>
        </w:rPr>
        <w:t xml:space="preserve"> materiais e mão-de-obra para execução de uma entrada de energia elétrica trifásica, Categoria C1 – Tabela 1A da GED 13 da CPFL</w:t>
      </w:r>
      <w:r w:rsidRPr="00D449E8">
        <w:rPr>
          <w:rFonts w:ascii="Arial" w:hAnsi="Arial" w:cs="Arial"/>
          <w:sz w:val="24"/>
          <w:szCs w:val="24"/>
        </w:rPr>
        <w:t>.</w:t>
      </w:r>
    </w:p>
    <w:p w:rsidR="00B95EF2" w:rsidRDefault="00B95EF2" w:rsidP="00B95EF2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20A83" w:rsidRPr="00F20A83" w:rsidRDefault="00B95EF2" w:rsidP="00B95EF2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PLANTIO DE GRAMA</w:t>
      </w:r>
    </w:p>
    <w:p w:rsidR="00F20A83" w:rsidRDefault="00F20A83" w:rsidP="00F20A83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F20A83" w:rsidRDefault="00B95EF2" w:rsidP="00F20A83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20A83">
        <w:rPr>
          <w:rFonts w:ascii="Arial" w:hAnsi="Arial" w:cs="Arial"/>
          <w:sz w:val="24"/>
          <w:szCs w:val="24"/>
        </w:rPr>
        <w:t>LIMPEZA E REGULARIZAÇÃO DE ÁREAS PARA AJARDINAMENTO (JARDINS E CANTEIROS)</w:t>
      </w:r>
    </w:p>
    <w:p w:rsidR="00F20A83" w:rsidRDefault="00B95EF2" w:rsidP="00F20A83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20A83">
        <w:rPr>
          <w:rFonts w:ascii="Arial" w:hAnsi="Arial" w:cs="Arial"/>
          <w:sz w:val="24"/>
          <w:szCs w:val="24"/>
        </w:rPr>
        <w:t xml:space="preserve">Será medido pela área real de terreno onde ocorrer </w:t>
      </w:r>
      <w:proofErr w:type="gramStart"/>
      <w:r w:rsidRPr="00F20A83">
        <w:rPr>
          <w:rFonts w:ascii="Arial" w:hAnsi="Arial" w:cs="Arial"/>
          <w:sz w:val="24"/>
          <w:szCs w:val="24"/>
        </w:rPr>
        <w:t>a</w:t>
      </w:r>
      <w:proofErr w:type="gramEnd"/>
      <w:r w:rsidRPr="00F20A83">
        <w:rPr>
          <w:rFonts w:ascii="Arial" w:hAnsi="Arial" w:cs="Arial"/>
          <w:sz w:val="24"/>
          <w:szCs w:val="24"/>
        </w:rPr>
        <w:t xml:space="preserve"> limpeza e regularização (m²).</w:t>
      </w:r>
    </w:p>
    <w:p w:rsidR="00F20A83" w:rsidRPr="00045AF2" w:rsidRDefault="00F20A83" w:rsidP="00F20A83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2"/>
          <w:szCs w:val="12"/>
        </w:rPr>
      </w:pPr>
    </w:p>
    <w:p w:rsidR="00F20A83" w:rsidRDefault="00B95EF2" w:rsidP="00F20A83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20A83">
        <w:rPr>
          <w:rFonts w:ascii="Arial" w:hAnsi="Arial" w:cs="Arial"/>
          <w:sz w:val="24"/>
          <w:szCs w:val="24"/>
        </w:rPr>
        <w:t>O item remunera o fornecimento da mão-de-obra necessária para a limpeza e regularização para</w:t>
      </w:r>
      <w:r w:rsidR="00F20A83">
        <w:rPr>
          <w:rFonts w:ascii="Arial" w:hAnsi="Arial" w:cs="Arial"/>
          <w:sz w:val="24"/>
          <w:szCs w:val="24"/>
        </w:rPr>
        <w:t xml:space="preserve"> </w:t>
      </w:r>
      <w:r w:rsidRPr="00F20A83">
        <w:rPr>
          <w:rFonts w:ascii="Arial" w:hAnsi="Arial" w:cs="Arial"/>
          <w:sz w:val="24"/>
          <w:szCs w:val="24"/>
        </w:rPr>
        <w:t>a execução de paisagismo, em jardins e canteiros.</w:t>
      </w:r>
    </w:p>
    <w:p w:rsidR="00F20A83" w:rsidRDefault="00F20A83" w:rsidP="00F20A83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20A83" w:rsidRDefault="00B95EF2" w:rsidP="00F20A83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20A83">
        <w:rPr>
          <w:rFonts w:ascii="Arial" w:hAnsi="Arial" w:cs="Arial"/>
          <w:sz w:val="24"/>
          <w:szCs w:val="24"/>
        </w:rPr>
        <w:t>PLANTIO DE GRAMA ESMERALDA EM PLACAS (JARDINS E CANTEIROS)</w:t>
      </w:r>
    </w:p>
    <w:p w:rsidR="00F20A83" w:rsidRPr="00045AF2" w:rsidRDefault="00F20A83" w:rsidP="00F20A83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2"/>
          <w:szCs w:val="12"/>
        </w:rPr>
      </w:pPr>
    </w:p>
    <w:p w:rsidR="00F20A83" w:rsidRDefault="00B95EF2" w:rsidP="00F20A83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20A83">
        <w:rPr>
          <w:rFonts w:ascii="Arial" w:hAnsi="Arial" w:cs="Arial"/>
          <w:sz w:val="24"/>
          <w:szCs w:val="24"/>
        </w:rPr>
        <w:t>Será medido pela área real de terreno onde ocorrer o plantio de grama (m²).</w:t>
      </w:r>
    </w:p>
    <w:p w:rsidR="00F20A83" w:rsidRPr="00045AF2" w:rsidRDefault="00F20A83" w:rsidP="00F20A83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2"/>
          <w:szCs w:val="12"/>
        </w:rPr>
      </w:pPr>
    </w:p>
    <w:p w:rsidR="00B95EF2" w:rsidRPr="00F20A83" w:rsidRDefault="00B95EF2" w:rsidP="00F20A83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20A83">
        <w:rPr>
          <w:rFonts w:ascii="Arial" w:hAnsi="Arial" w:cs="Arial"/>
          <w:sz w:val="24"/>
          <w:szCs w:val="24"/>
        </w:rPr>
        <w:t>O item remunera o fornecimento de grama Esmeralda em placas, terra vegetal e a mão-de-obra</w:t>
      </w:r>
      <w:r w:rsidR="00F20A83">
        <w:rPr>
          <w:rFonts w:ascii="Arial" w:hAnsi="Arial" w:cs="Arial"/>
          <w:sz w:val="24"/>
          <w:szCs w:val="24"/>
        </w:rPr>
        <w:t xml:space="preserve"> </w:t>
      </w:r>
      <w:r w:rsidRPr="00F20A83">
        <w:rPr>
          <w:rFonts w:ascii="Arial" w:hAnsi="Arial" w:cs="Arial"/>
          <w:sz w:val="24"/>
          <w:szCs w:val="24"/>
        </w:rPr>
        <w:t>necessária para a execução dos serviços de: preparo do solo; plantio das placas justapostas,</w:t>
      </w:r>
      <w:r w:rsidR="00F20A83">
        <w:rPr>
          <w:rFonts w:ascii="Arial" w:hAnsi="Arial" w:cs="Arial"/>
          <w:sz w:val="24"/>
          <w:szCs w:val="24"/>
        </w:rPr>
        <w:t xml:space="preserve"> </w:t>
      </w:r>
      <w:r w:rsidRPr="00F20A83">
        <w:rPr>
          <w:rFonts w:ascii="Arial" w:hAnsi="Arial" w:cs="Arial"/>
          <w:sz w:val="24"/>
          <w:szCs w:val="24"/>
        </w:rPr>
        <w:t>promovendo a completa forração da superfície; irrigação; e cobertura com terra vegetal, em</w:t>
      </w:r>
      <w:r w:rsidR="00F20A83">
        <w:rPr>
          <w:rFonts w:ascii="Arial" w:hAnsi="Arial" w:cs="Arial"/>
          <w:sz w:val="24"/>
          <w:szCs w:val="24"/>
        </w:rPr>
        <w:t xml:space="preserve"> </w:t>
      </w:r>
      <w:r w:rsidRPr="00F20A83">
        <w:rPr>
          <w:rFonts w:ascii="Arial" w:hAnsi="Arial" w:cs="Arial"/>
          <w:sz w:val="24"/>
          <w:szCs w:val="24"/>
        </w:rPr>
        <w:t>jardins e canteiros. Remunera também a rega e conservação para pega das mudas e a</w:t>
      </w:r>
      <w:r w:rsidR="00F20A83">
        <w:rPr>
          <w:rFonts w:ascii="Arial" w:hAnsi="Arial" w:cs="Arial"/>
          <w:sz w:val="24"/>
          <w:szCs w:val="24"/>
        </w:rPr>
        <w:t xml:space="preserve"> </w:t>
      </w:r>
      <w:r w:rsidRPr="00F20A83">
        <w:rPr>
          <w:rFonts w:ascii="Arial" w:hAnsi="Arial" w:cs="Arial"/>
          <w:sz w:val="24"/>
          <w:szCs w:val="24"/>
        </w:rPr>
        <w:t>substituição de placas que não pegarem, num prazo de 30 dias.</w:t>
      </w:r>
    </w:p>
    <w:p w:rsidR="00B95EF2" w:rsidRDefault="00B95EF2" w:rsidP="00B95EF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45AF2" w:rsidRDefault="00045AF2" w:rsidP="00B95EF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95EF2" w:rsidRPr="00B95EF2" w:rsidRDefault="00B95EF2" w:rsidP="00B95EF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03F8D" w:rsidRDefault="00803F8D" w:rsidP="00803F8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Estância Turística de Ibitinga, </w:t>
      </w:r>
      <w:r w:rsidR="00F20A83">
        <w:rPr>
          <w:rFonts w:ascii="Arial" w:hAnsi="Arial" w:cs="Arial"/>
          <w:sz w:val="24"/>
          <w:szCs w:val="24"/>
        </w:rPr>
        <w:t>30</w:t>
      </w:r>
      <w:r>
        <w:rPr>
          <w:rFonts w:ascii="Arial" w:hAnsi="Arial" w:cs="Arial"/>
          <w:sz w:val="24"/>
          <w:szCs w:val="24"/>
        </w:rPr>
        <w:t xml:space="preserve"> de </w:t>
      </w:r>
      <w:r w:rsidR="00F20A83">
        <w:rPr>
          <w:rFonts w:ascii="Arial" w:hAnsi="Arial" w:cs="Arial"/>
          <w:sz w:val="24"/>
          <w:szCs w:val="24"/>
        </w:rPr>
        <w:t>Janeiro de 2018</w:t>
      </w:r>
      <w:r>
        <w:rPr>
          <w:rFonts w:ascii="Arial" w:hAnsi="Arial" w:cs="Arial"/>
          <w:sz w:val="24"/>
          <w:szCs w:val="24"/>
        </w:rPr>
        <w:t>.</w:t>
      </w:r>
    </w:p>
    <w:p w:rsidR="00515F77" w:rsidRDefault="00515F77" w:rsidP="00803F8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803F8D" w:rsidRDefault="00803F8D" w:rsidP="00803F8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803F8D" w:rsidRPr="002B341A" w:rsidRDefault="00803F8D" w:rsidP="00803F8D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B341A">
        <w:rPr>
          <w:rFonts w:ascii="Arial" w:hAnsi="Arial" w:cs="Arial"/>
          <w:b/>
          <w:sz w:val="24"/>
          <w:szCs w:val="24"/>
        </w:rPr>
        <w:t>ANTONIO CARLOS DE CAIRES</w:t>
      </w:r>
    </w:p>
    <w:p w:rsidR="00803F8D" w:rsidRDefault="00803F8D" w:rsidP="00803F8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Secretário de Obras</w:t>
      </w:r>
    </w:p>
    <w:p w:rsidR="00803F8D" w:rsidRDefault="00803F8D" w:rsidP="00803F8D">
      <w:pPr>
        <w:spacing w:after="0" w:line="240" w:lineRule="auto"/>
        <w:jc w:val="both"/>
        <w:rPr>
          <w:noProof/>
          <w:lang w:eastAsia="pt-BR"/>
        </w:rPr>
      </w:pPr>
      <w:proofErr w:type="gramStart"/>
      <w:r>
        <w:rPr>
          <w:rFonts w:ascii="Arial" w:hAnsi="Arial" w:cs="Arial"/>
          <w:sz w:val="24"/>
          <w:szCs w:val="24"/>
        </w:rPr>
        <w:t>Crea</w:t>
      </w:r>
      <w:proofErr w:type="gramEnd"/>
      <w:r>
        <w:rPr>
          <w:rFonts w:ascii="Arial" w:hAnsi="Arial" w:cs="Arial"/>
          <w:sz w:val="24"/>
          <w:szCs w:val="24"/>
        </w:rPr>
        <w:t>/SP 060.153.827-9</w:t>
      </w:r>
    </w:p>
    <w:sectPr w:rsidR="00803F8D" w:rsidSect="00672CB6">
      <w:pgSz w:w="11906" w:h="16838" w:code="9"/>
      <w:pgMar w:top="2665" w:right="1134" w:bottom="1814" w:left="1418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Sans Serif">
    <w:charset w:val="00"/>
    <w:family w:val="swiss"/>
    <w:pitch w:val="variable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18194F"/>
    <w:multiLevelType w:val="hybridMultilevel"/>
    <w:tmpl w:val="8D0C894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1150A7"/>
    <w:multiLevelType w:val="hybridMultilevel"/>
    <w:tmpl w:val="8D0C894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E414A4"/>
    <w:multiLevelType w:val="hybridMultilevel"/>
    <w:tmpl w:val="8D0C894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020A25"/>
    <w:multiLevelType w:val="hybridMultilevel"/>
    <w:tmpl w:val="8D0C894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2E2301"/>
    <w:multiLevelType w:val="hybridMultilevel"/>
    <w:tmpl w:val="23E6B540"/>
    <w:lvl w:ilvl="0" w:tplc="0416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50F927C7"/>
    <w:multiLevelType w:val="hybridMultilevel"/>
    <w:tmpl w:val="86281008"/>
    <w:lvl w:ilvl="0" w:tplc="4302243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387170A"/>
    <w:multiLevelType w:val="multilevel"/>
    <w:tmpl w:val="2514E6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7">
    <w:nsid w:val="53F9450B"/>
    <w:multiLevelType w:val="multilevel"/>
    <w:tmpl w:val="2514E6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8">
    <w:nsid w:val="667C7E11"/>
    <w:multiLevelType w:val="hybridMultilevel"/>
    <w:tmpl w:val="3F2E3090"/>
    <w:lvl w:ilvl="0" w:tplc="3F60926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BED4071"/>
    <w:multiLevelType w:val="hybridMultilevel"/>
    <w:tmpl w:val="CB7620EC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1DD7C0D"/>
    <w:multiLevelType w:val="hybridMultilevel"/>
    <w:tmpl w:val="8D0C894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F23458"/>
    <w:multiLevelType w:val="hybridMultilevel"/>
    <w:tmpl w:val="8D0C894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9E110F"/>
    <w:multiLevelType w:val="hybridMultilevel"/>
    <w:tmpl w:val="BE647658"/>
    <w:lvl w:ilvl="0" w:tplc="B978D194">
      <w:start w:val="1"/>
      <w:numFmt w:val="lowerLetter"/>
      <w:lvlText w:val="%1)"/>
      <w:lvlJc w:val="left"/>
      <w:pPr>
        <w:ind w:left="148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05" w:hanging="360"/>
      </w:pPr>
    </w:lvl>
    <w:lvl w:ilvl="2" w:tplc="0416001B" w:tentative="1">
      <w:start w:val="1"/>
      <w:numFmt w:val="lowerRoman"/>
      <w:lvlText w:val="%3."/>
      <w:lvlJc w:val="right"/>
      <w:pPr>
        <w:ind w:left="2925" w:hanging="180"/>
      </w:pPr>
    </w:lvl>
    <w:lvl w:ilvl="3" w:tplc="0416000F" w:tentative="1">
      <w:start w:val="1"/>
      <w:numFmt w:val="decimal"/>
      <w:lvlText w:val="%4."/>
      <w:lvlJc w:val="left"/>
      <w:pPr>
        <w:ind w:left="3645" w:hanging="360"/>
      </w:pPr>
    </w:lvl>
    <w:lvl w:ilvl="4" w:tplc="04160019" w:tentative="1">
      <w:start w:val="1"/>
      <w:numFmt w:val="lowerLetter"/>
      <w:lvlText w:val="%5."/>
      <w:lvlJc w:val="left"/>
      <w:pPr>
        <w:ind w:left="4365" w:hanging="360"/>
      </w:pPr>
    </w:lvl>
    <w:lvl w:ilvl="5" w:tplc="0416001B" w:tentative="1">
      <w:start w:val="1"/>
      <w:numFmt w:val="lowerRoman"/>
      <w:lvlText w:val="%6."/>
      <w:lvlJc w:val="right"/>
      <w:pPr>
        <w:ind w:left="5085" w:hanging="180"/>
      </w:pPr>
    </w:lvl>
    <w:lvl w:ilvl="6" w:tplc="0416000F" w:tentative="1">
      <w:start w:val="1"/>
      <w:numFmt w:val="decimal"/>
      <w:lvlText w:val="%7."/>
      <w:lvlJc w:val="left"/>
      <w:pPr>
        <w:ind w:left="5805" w:hanging="360"/>
      </w:pPr>
    </w:lvl>
    <w:lvl w:ilvl="7" w:tplc="04160019" w:tentative="1">
      <w:start w:val="1"/>
      <w:numFmt w:val="lowerLetter"/>
      <w:lvlText w:val="%8."/>
      <w:lvlJc w:val="left"/>
      <w:pPr>
        <w:ind w:left="6525" w:hanging="360"/>
      </w:pPr>
    </w:lvl>
    <w:lvl w:ilvl="8" w:tplc="0416001B" w:tentative="1">
      <w:start w:val="1"/>
      <w:numFmt w:val="lowerRoman"/>
      <w:lvlText w:val="%9."/>
      <w:lvlJc w:val="right"/>
      <w:pPr>
        <w:ind w:left="7245" w:hanging="18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12"/>
  </w:num>
  <w:num w:numId="5">
    <w:abstractNumId w:val="3"/>
  </w:num>
  <w:num w:numId="6">
    <w:abstractNumId w:val="0"/>
  </w:num>
  <w:num w:numId="7">
    <w:abstractNumId w:val="9"/>
  </w:num>
  <w:num w:numId="8">
    <w:abstractNumId w:val="8"/>
  </w:num>
  <w:num w:numId="9">
    <w:abstractNumId w:val="4"/>
  </w:num>
  <w:num w:numId="10">
    <w:abstractNumId w:val="1"/>
  </w:num>
  <w:num w:numId="11">
    <w:abstractNumId w:val="10"/>
  </w:num>
  <w:num w:numId="12">
    <w:abstractNumId w:val="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65A7"/>
    <w:rsid w:val="000202A7"/>
    <w:rsid w:val="00026402"/>
    <w:rsid w:val="00045AF2"/>
    <w:rsid w:val="0007612A"/>
    <w:rsid w:val="000B4146"/>
    <w:rsid w:val="000D2425"/>
    <w:rsid w:val="000F05F7"/>
    <w:rsid w:val="001402C3"/>
    <w:rsid w:val="00142A7D"/>
    <w:rsid w:val="00161F6E"/>
    <w:rsid w:val="00173F15"/>
    <w:rsid w:val="001865A7"/>
    <w:rsid w:val="00193C34"/>
    <w:rsid w:val="001C556F"/>
    <w:rsid w:val="001D1B14"/>
    <w:rsid w:val="002524DB"/>
    <w:rsid w:val="00266713"/>
    <w:rsid w:val="00286860"/>
    <w:rsid w:val="00292CD8"/>
    <w:rsid w:val="002B341A"/>
    <w:rsid w:val="002B7861"/>
    <w:rsid w:val="002C4B91"/>
    <w:rsid w:val="002C6080"/>
    <w:rsid w:val="00306C12"/>
    <w:rsid w:val="003078B7"/>
    <w:rsid w:val="003105CF"/>
    <w:rsid w:val="00330A55"/>
    <w:rsid w:val="00352EC7"/>
    <w:rsid w:val="00361073"/>
    <w:rsid w:val="00365BC1"/>
    <w:rsid w:val="00372F5B"/>
    <w:rsid w:val="00375151"/>
    <w:rsid w:val="003866FD"/>
    <w:rsid w:val="003A775F"/>
    <w:rsid w:val="003D063D"/>
    <w:rsid w:val="003D6219"/>
    <w:rsid w:val="003E0FEB"/>
    <w:rsid w:val="003E27BA"/>
    <w:rsid w:val="003E3AAE"/>
    <w:rsid w:val="003F4D50"/>
    <w:rsid w:val="00431A9B"/>
    <w:rsid w:val="00435FAA"/>
    <w:rsid w:val="004726A2"/>
    <w:rsid w:val="00492618"/>
    <w:rsid w:val="0049541F"/>
    <w:rsid w:val="004A1D3C"/>
    <w:rsid w:val="004A5510"/>
    <w:rsid w:val="00500FA6"/>
    <w:rsid w:val="00515F77"/>
    <w:rsid w:val="0052382D"/>
    <w:rsid w:val="00550C28"/>
    <w:rsid w:val="00567DB2"/>
    <w:rsid w:val="005A75CE"/>
    <w:rsid w:val="005E7F2F"/>
    <w:rsid w:val="00612CA1"/>
    <w:rsid w:val="00672CB6"/>
    <w:rsid w:val="00682380"/>
    <w:rsid w:val="006C631D"/>
    <w:rsid w:val="0071379F"/>
    <w:rsid w:val="00716F1E"/>
    <w:rsid w:val="00732020"/>
    <w:rsid w:val="007345C5"/>
    <w:rsid w:val="00803F8D"/>
    <w:rsid w:val="00814C10"/>
    <w:rsid w:val="008329AC"/>
    <w:rsid w:val="0086068F"/>
    <w:rsid w:val="008641B6"/>
    <w:rsid w:val="008738A7"/>
    <w:rsid w:val="00875188"/>
    <w:rsid w:val="00884C86"/>
    <w:rsid w:val="008856F5"/>
    <w:rsid w:val="008E61B6"/>
    <w:rsid w:val="009023F0"/>
    <w:rsid w:val="00921787"/>
    <w:rsid w:val="00923553"/>
    <w:rsid w:val="00923FF0"/>
    <w:rsid w:val="00933FA6"/>
    <w:rsid w:val="009344AE"/>
    <w:rsid w:val="00953D1E"/>
    <w:rsid w:val="00955915"/>
    <w:rsid w:val="009C3D53"/>
    <w:rsid w:val="009D5D0E"/>
    <w:rsid w:val="009E4B4B"/>
    <w:rsid w:val="009F3508"/>
    <w:rsid w:val="009F4BC8"/>
    <w:rsid w:val="009F69FA"/>
    <w:rsid w:val="00A0608A"/>
    <w:rsid w:val="00A61D5F"/>
    <w:rsid w:val="00A80AD9"/>
    <w:rsid w:val="00B02DC4"/>
    <w:rsid w:val="00B20A12"/>
    <w:rsid w:val="00B560E5"/>
    <w:rsid w:val="00B95EF2"/>
    <w:rsid w:val="00BA546C"/>
    <w:rsid w:val="00BC7731"/>
    <w:rsid w:val="00BD4354"/>
    <w:rsid w:val="00BF728F"/>
    <w:rsid w:val="00C06276"/>
    <w:rsid w:val="00C55B51"/>
    <w:rsid w:val="00CC1965"/>
    <w:rsid w:val="00CD23ED"/>
    <w:rsid w:val="00CE0169"/>
    <w:rsid w:val="00CE274E"/>
    <w:rsid w:val="00D449E8"/>
    <w:rsid w:val="00D66979"/>
    <w:rsid w:val="00D7658B"/>
    <w:rsid w:val="00D946A9"/>
    <w:rsid w:val="00DA4B4C"/>
    <w:rsid w:val="00DD42B4"/>
    <w:rsid w:val="00E13F45"/>
    <w:rsid w:val="00E32C66"/>
    <w:rsid w:val="00E4035E"/>
    <w:rsid w:val="00E53DD0"/>
    <w:rsid w:val="00E81CBF"/>
    <w:rsid w:val="00EA0979"/>
    <w:rsid w:val="00EB0932"/>
    <w:rsid w:val="00EB62D6"/>
    <w:rsid w:val="00EC7D54"/>
    <w:rsid w:val="00EF0FC0"/>
    <w:rsid w:val="00EF179A"/>
    <w:rsid w:val="00F13415"/>
    <w:rsid w:val="00F20A83"/>
    <w:rsid w:val="00F42874"/>
    <w:rsid w:val="00F86404"/>
    <w:rsid w:val="00FB1D05"/>
    <w:rsid w:val="00FB1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D50"/>
  </w:style>
  <w:style w:type="paragraph" w:styleId="Ttulo2">
    <w:name w:val="heading 2"/>
    <w:basedOn w:val="Normal"/>
    <w:next w:val="Normal"/>
    <w:link w:val="Ttulo2Char"/>
    <w:qFormat/>
    <w:rsid w:val="00D946A9"/>
    <w:pPr>
      <w:keepNext/>
      <w:widowControl w:val="0"/>
      <w:suppressAutoHyphens/>
      <w:spacing w:before="240" w:after="60" w:line="240" w:lineRule="auto"/>
      <w:outlineLvl w:val="1"/>
    </w:pPr>
    <w:rPr>
      <w:rFonts w:ascii="Cambria" w:eastAsia="Times New Roman" w:hAnsi="Cambria" w:cs="Mangal"/>
      <w:b/>
      <w:bCs/>
      <w:i/>
      <w:iCs/>
      <w:kern w:val="1"/>
      <w:sz w:val="28"/>
      <w:szCs w:val="25"/>
      <w:lang w:eastAsia="hi-I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Recuodecorpodetexto21">
    <w:name w:val="Recuo de corpo de texto 21"/>
    <w:basedOn w:val="Normal"/>
    <w:rsid w:val="001865A7"/>
    <w:pPr>
      <w:widowControl w:val="0"/>
      <w:suppressAutoHyphens/>
      <w:spacing w:after="0" w:line="240" w:lineRule="auto"/>
      <w:ind w:firstLine="709"/>
      <w:jc w:val="both"/>
    </w:pPr>
    <w:rPr>
      <w:rFonts w:ascii="Arial" w:eastAsia="Times New Roman" w:hAnsi="Arial" w:cs="MS Sans Serif"/>
      <w:kern w:val="1"/>
      <w:sz w:val="24"/>
      <w:szCs w:val="20"/>
      <w:lang w:eastAsia="ar-SA"/>
    </w:rPr>
  </w:style>
  <w:style w:type="character" w:customStyle="1" w:styleId="Ttulo2Char">
    <w:name w:val="Título 2 Char"/>
    <w:basedOn w:val="Fontepargpadro"/>
    <w:link w:val="Ttulo2"/>
    <w:rsid w:val="00D946A9"/>
    <w:rPr>
      <w:rFonts w:ascii="Cambria" w:eastAsia="Times New Roman" w:hAnsi="Cambria" w:cs="Mangal"/>
      <w:b/>
      <w:bCs/>
      <w:i/>
      <w:iCs/>
      <w:kern w:val="1"/>
      <w:sz w:val="28"/>
      <w:szCs w:val="25"/>
      <w:lang w:eastAsia="hi-IN" w:bidi="hi-IN"/>
    </w:rPr>
  </w:style>
  <w:style w:type="paragraph" w:styleId="Corpodetexto">
    <w:name w:val="Body Text"/>
    <w:basedOn w:val="Normal"/>
    <w:link w:val="CorpodetextoChar"/>
    <w:rsid w:val="00D946A9"/>
    <w:pPr>
      <w:widowControl w:val="0"/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CorpodetextoChar">
    <w:name w:val="Corpo de texto Char"/>
    <w:basedOn w:val="Fontepargpadro"/>
    <w:link w:val="Corpodetexto"/>
    <w:rsid w:val="00D946A9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customStyle="1" w:styleId="Recuodecorpodetexto31">
    <w:name w:val="Recuo de corpo de texto 31"/>
    <w:basedOn w:val="Normal"/>
    <w:rsid w:val="00D946A9"/>
    <w:pPr>
      <w:widowControl w:val="0"/>
      <w:suppressAutoHyphens/>
      <w:spacing w:after="0" w:line="240" w:lineRule="auto"/>
      <w:ind w:firstLine="708"/>
      <w:jc w:val="both"/>
    </w:pPr>
    <w:rPr>
      <w:rFonts w:ascii="Arial" w:eastAsia="Times New Roman" w:hAnsi="Arial" w:cs="Arial"/>
      <w:kern w:val="1"/>
      <w:sz w:val="24"/>
      <w:szCs w:val="24"/>
      <w:lang w:eastAsia="ar-SA"/>
    </w:rPr>
  </w:style>
  <w:style w:type="paragraph" w:styleId="PargrafodaLista">
    <w:name w:val="List Paragraph"/>
    <w:basedOn w:val="Normal"/>
    <w:uiPriority w:val="34"/>
    <w:qFormat/>
    <w:rsid w:val="003E3AAE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C062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062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D50"/>
  </w:style>
  <w:style w:type="paragraph" w:styleId="Ttulo2">
    <w:name w:val="heading 2"/>
    <w:basedOn w:val="Normal"/>
    <w:next w:val="Normal"/>
    <w:link w:val="Ttulo2Char"/>
    <w:qFormat/>
    <w:rsid w:val="00D946A9"/>
    <w:pPr>
      <w:keepNext/>
      <w:widowControl w:val="0"/>
      <w:suppressAutoHyphens/>
      <w:spacing w:before="240" w:after="60" w:line="240" w:lineRule="auto"/>
      <w:outlineLvl w:val="1"/>
    </w:pPr>
    <w:rPr>
      <w:rFonts w:ascii="Cambria" w:eastAsia="Times New Roman" w:hAnsi="Cambria" w:cs="Mangal"/>
      <w:b/>
      <w:bCs/>
      <w:i/>
      <w:iCs/>
      <w:kern w:val="1"/>
      <w:sz w:val="28"/>
      <w:szCs w:val="25"/>
      <w:lang w:eastAsia="hi-I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Recuodecorpodetexto21">
    <w:name w:val="Recuo de corpo de texto 21"/>
    <w:basedOn w:val="Normal"/>
    <w:rsid w:val="001865A7"/>
    <w:pPr>
      <w:widowControl w:val="0"/>
      <w:suppressAutoHyphens/>
      <w:spacing w:after="0" w:line="240" w:lineRule="auto"/>
      <w:ind w:firstLine="709"/>
      <w:jc w:val="both"/>
    </w:pPr>
    <w:rPr>
      <w:rFonts w:ascii="Arial" w:eastAsia="Times New Roman" w:hAnsi="Arial" w:cs="MS Sans Serif"/>
      <w:kern w:val="1"/>
      <w:sz w:val="24"/>
      <w:szCs w:val="20"/>
      <w:lang w:eastAsia="ar-SA"/>
    </w:rPr>
  </w:style>
  <w:style w:type="character" w:customStyle="1" w:styleId="Ttulo2Char">
    <w:name w:val="Título 2 Char"/>
    <w:basedOn w:val="Fontepargpadro"/>
    <w:link w:val="Ttulo2"/>
    <w:rsid w:val="00D946A9"/>
    <w:rPr>
      <w:rFonts w:ascii="Cambria" w:eastAsia="Times New Roman" w:hAnsi="Cambria" w:cs="Mangal"/>
      <w:b/>
      <w:bCs/>
      <w:i/>
      <w:iCs/>
      <w:kern w:val="1"/>
      <w:sz w:val="28"/>
      <w:szCs w:val="25"/>
      <w:lang w:eastAsia="hi-IN" w:bidi="hi-IN"/>
    </w:rPr>
  </w:style>
  <w:style w:type="paragraph" w:styleId="Corpodetexto">
    <w:name w:val="Body Text"/>
    <w:basedOn w:val="Normal"/>
    <w:link w:val="CorpodetextoChar"/>
    <w:rsid w:val="00D946A9"/>
    <w:pPr>
      <w:widowControl w:val="0"/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CorpodetextoChar">
    <w:name w:val="Corpo de texto Char"/>
    <w:basedOn w:val="Fontepargpadro"/>
    <w:link w:val="Corpodetexto"/>
    <w:rsid w:val="00D946A9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customStyle="1" w:styleId="Recuodecorpodetexto31">
    <w:name w:val="Recuo de corpo de texto 31"/>
    <w:basedOn w:val="Normal"/>
    <w:rsid w:val="00D946A9"/>
    <w:pPr>
      <w:widowControl w:val="0"/>
      <w:suppressAutoHyphens/>
      <w:spacing w:after="0" w:line="240" w:lineRule="auto"/>
      <w:ind w:firstLine="708"/>
      <w:jc w:val="both"/>
    </w:pPr>
    <w:rPr>
      <w:rFonts w:ascii="Arial" w:eastAsia="Times New Roman" w:hAnsi="Arial" w:cs="Arial"/>
      <w:kern w:val="1"/>
      <w:sz w:val="24"/>
      <w:szCs w:val="24"/>
      <w:lang w:eastAsia="ar-SA"/>
    </w:rPr>
  </w:style>
  <w:style w:type="paragraph" w:styleId="PargrafodaLista">
    <w:name w:val="List Paragraph"/>
    <w:basedOn w:val="Normal"/>
    <w:uiPriority w:val="34"/>
    <w:qFormat/>
    <w:rsid w:val="003E3AAE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C062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062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8</Pages>
  <Words>2298</Words>
  <Characters>12410</Characters>
  <Application>Microsoft Office Word</Application>
  <DocSecurity>0</DocSecurity>
  <Lines>103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Documentos</dc:creator>
  <cp:lastModifiedBy>Documentos</cp:lastModifiedBy>
  <cp:revision>12</cp:revision>
  <cp:lastPrinted>2018-01-30T19:42:00Z</cp:lastPrinted>
  <dcterms:created xsi:type="dcterms:W3CDTF">2017-12-04T17:32:00Z</dcterms:created>
  <dcterms:modified xsi:type="dcterms:W3CDTF">2018-01-30T19:44:00Z</dcterms:modified>
</cp:coreProperties>
</file>